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197D" w14:textId="550E4FB4" w:rsidR="00B70B9D" w:rsidRDefault="006F16DC" w:rsidP="00B70B9D">
      <w:pPr>
        <w:keepLines w:val="0"/>
        <w:tabs>
          <w:tab w:val="right" w:pos="3824"/>
        </w:tabs>
      </w:pPr>
      <w:r>
        <w:rPr>
          <w:noProof/>
        </w:rPr>
        <w:drawing>
          <wp:inline distT="0" distB="0" distL="0" distR="0" wp14:anchorId="4F4A4869" wp14:editId="04230F57">
            <wp:extent cx="6563995" cy="9283700"/>
            <wp:effectExtent l="0" t="0" r="8255" b="0"/>
            <wp:docPr id="12" name="Picture 12" descr="https://dia.cohesion.net.nz/Sites/RGS/CapabilityandTraining/Instructional%20Design%20Projects%20RSP/RSTC%20Information%20&amp;%20Guidelines%20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a.cohesion.net.nz/Sites/RGS/CapabilityandTraining/Instructional%20Design%20Projects%20RSP/RSTC%20Information%20&amp;%20Guidelines%20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3995" cy="9283700"/>
                    </a:xfrm>
                    <a:prstGeom prst="rect">
                      <a:avLst/>
                    </a:prstGeom>
                    <a:noFill/>
                    <a:ln>
                      <a:noFill/>
                    </a:ln>
                  </pic:spPr>
                </pic:pic>
              </a:graphicData>
            </a:graphic>
          </wp:inline>
        </w:drawing>
      </w:r>
      <w:r w:rsidR="00B506CD">
        <w:t xml:space="preserve"> </w:t>
      </w:r>
    </w:p>
    <w:p w14:paraId="6D3ACD34" w14:textId="7572EFF7" w:rsidR="00783DDD" w:rsidRDefault="00783DDD">
      <w:pPr>
        <w:keepLines w:val="0"/>
      </w:pPr>
    </w:p>
    <w:p w14:paraId="0319A2A8" w14:textId="6A8C80C3" w:rsidR="00563254" w:rsidRDefault="00563254" w:rsidP="00563254">
      <w:pPr>
        <w:keepLines w:val="0"/>
      </w:pPr>
    </w:p>
    <w:p w14:paraId="4C328576" w14:textId="1A3C54D1" w:rsidR="006F16DC" w:rsidRDefault="006F16DC" w:rsidP="00FC7F35">
      <w:pPr>
        <w:jc w:val="center"/>
        <w:rPr>
          <w:b/>
          <w:color w:val="42A9B3" w:themeColor="accent1" w:themeShade="BF"/>
          <w:sz w:val="52"/>
          <w:szCs w:val="72"/>
        </w:rPr>
      </w:pPr>
      <w:r>
        <w:rPr>
          <w:b/>
          <w:color w:val="42A9B3" w:themeColor="accent1" w:themeShade="BF"/>
          <w:sz w:val="52"/>
          <w:szCs w:val="72"/>
        </w:rPr>
        <w:t xml:space="preserve">Regulatory Services </w:t>
      </w:r>
      <w:r w:rsidRPr="00E42FA5">
        <w:rPr>
          <w:b/>
          <w:color w:val="42A9B3" w:themeColor="accent1" w:themeShade="BF"/>
          <w:sz w:val="52"/>
          <w:szCs w:val="72"/>
        </w:rPr>
        <w:t>Technical Capabili</w:t>
      </w:r>
      <w:r>
        <w:rPr>
          <w:b/>
          <w:color w:val="42A9B3" w:themeColor="accent1" w:themeShade="BF"/>
          <w:sz w:val="52"/>
          <w:szCs w:val="72"/>
        </w:rPr>
        <w:t>t</w:t>
      </w:r>
      <w:r w:rsidR="00FC7F35">
        <w:rPr>
          <w:b/>
          <w:color w:val="42A9B3" w:themeColor="accent1" w:themeShade="BF"/>
          <w:sz w:val="52"/>
          <w:szCs w:val="72"/>
        </w:rPr>
        <w:t>ies</w:t>
      </w:r>
    </w:p>
    <w:p w14:paraId="178EA4FA" w14:textId="04811A56" w:rsidR="008E28C8" w:rsidRPr="002C30DA" w:rsidRDefault="008E28C8" w:rsidP="00FC7F35">
      <w:pPr>
        <w:jc w:val="center"/>
        <w:rPr>
          <w:b/>
          <w:i/>
          <w:color w:val="9974BD" w:themeColor="accent5" w:themeTint="99"/>
          <w:sz w:val="40"/>
          <w:szCs w:val="40"/>
        </w:rPr>
      </w:pPr>
      <w:r w:rsidRPr="002C30DA">
        <w:rPr>
          <w:b/>
          <w:i/>
          <w:color w:val="9974BD" w:themeColor="accent5" w:themeTint="99"/>
          <w:sz w:val="40"/>
          <w:szCs w:val="40"/>
        </w:rPr>
        <w:t>Empowering our people to be the best they can be</w:t>
      </w:r>
    </w:p>
    <w:p w14:paraId="378E31D9" w14:textId="77777777" w:rsidR="00FC7F35" w:rsidRDefault="00FC7F35" w:rsidP="00FC7F35">
      <w:pPr>
        <w:jc w:val="center"/>
      </w:pPr>
    </w:p>
    <w:tbl>
      <w:tblPr>
        <w:tblStyle w:val="DIATable"/>
        <w:tblW w:w="0" w:type="auto"/>
        <w:jc w:val="center"/>
        <w:tblInd w:w="0" w:type="dxa"/>
        <w:tblLook w:val="04A0" w:firstRow="1" w:lastRow="0" w:firstColumn="1" w:lastColumn="0" w:noHBand="0" w:noVBand="1"/>
      </w:tblPr>
      <w:tblGrid>
        <w:gridCol w:w="2426"/>
        <w:gridCol w:w="2427"/>
        <w:gridCol w:w="2427"/>
      </w:tblGrid>
      <w:tr w:rsidR="006F16DC" w:rsidRPr="007657A5" w14:paraId="1869C962" w14:textId="77777777" w:rsidTr="000F070B">
        <w:trPr>
          <w:cnfStyle w:val="100000000000" w:firstRow="1" w:lastRow="0" w:firstColumn="0" w:lastColumn="0" w:oddVBand="0" w:evenVBand="0" w:oddHBand="0" w:evenHBand="0" w:firstRowFirstColumn="0" w:firstRowLastColumn="0" w:lastRowFirstColumn="0" w:lastRowLastColumn="0"/>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26C6823C" w14:textId="77777777" w:rsidR="006F16DC" w:rsidRPr="00E42FA5" w:rsidRDefault="006F16DC" w:rsidP="000F070B">
            <w:pPr>
              <w:spacing w:before="0" w:after="0"/>
              <w:jc w:val="center"/>
              <w:rPr>
                <w:color w:val="auto"/>
                <w:sz w:val="32"/>
                <w:szCs w:val="32"/>
              </w:rPr>
            </w:pPr>
            <w:r w:rsidRPr="00E42FA5">
              <w:rPr>
                <w:color w:val="auto"/>
                <w:sz w:val="32"/>
                <w:szCs w:val="32"/>
              </w:rPr>
              <w:t>Regulatory Theory</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9974BD" w:themeFill="accent5" w:themeFillTint="99"/>
            <w:vAlign w:val="center"/>
          </w:tcPr>
          <w:p w14:paraId="287EF757" w14:textId="77777777" w:rsidR="006F16DC" w:rsidRPr="00E42FA5" w:rsidRDefault="006F16DC" w:rsidP="000F070B">
            <w:pPr>
              <w:spacing w:before="0" w:after="0"/>
              <w:jc w:val="center"/>
              <w:rPr>
                <w:color w:val="auto"/>
                <w:sz w:val="32"/>
                <w:szCs w:val="32"/>
              </w:rPr>
            </w:pPr>
            <w:r w:rsidRPr="00E42FA5">
              <w:rPr>
                <w:color w:val="auto"/>
                <w:sz w:val="32"/>
                <w:szCs w:val="32"/>
              </w:rPr>
              <w:t>Understanding Regulatory Systems</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AC3C9" w:themeFill="accent6" w:themeFillTint="99"/>
            <w:vAlign w:val="center"/>
          </w:tcPr>
          <w:p w14:paraId="29E384C9" w14:textId="77777777" w:rsidR="006F16DC" w:rsidRPr="00E42FA5" w:rsidRDefault="006F16DC" w:rsidP="000F070B">
            <w:pPr>
              <w:spacing w:before="0" w:after="0"/>
              <w:jc w:val="center"/>
              <w:rPr>
                <w:color w:val="auto"/>
                <w:sz w:val="32"/>
                <w:szCs w:val="32"/>
              </w:rPr>
            </w:pPr>
            <w:r w:rsidRPr="00E42FA5">
              <w:rPr>
                <w:color w:val="auto"/>
                <w:sz w:val="32"/>
                <w:szCs w:val="32"/>
              </w:rPr>
              <w:t>Regulatory Practice</w:t>
            </w:r>
          </w:p>
        </w:tc>
      </w:tr>
      <w:tr w:rsidR="006F16DC" w:rsidRPr="007657A5" w14:paraId="141CD921" w14:textId="77777777" w:rsidTr="000F070B">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CE58A" w:themeFill="background2" w:themeFillTint="99"/>
            <w:vAlign w:val="center"/>
          </w:tcPr>
          <w:p w14:paraId="2D5F72D5" w14:textId="77777777" w:rsidR="006F16DC" w:rsidRPr="00E42FA5" w:rsidRDefault="006F16DC" w:rsidP="000F070B">
            <w:pPr>
              <w:spacing w:before="0" w:after="0"/>
              <w:jc w:val="center"/>
              <w:rPr>
                <w:b/>
                <w:sz w:val="32"/>
                <w:szCs w:val="32"/>
              </w:rPr>
            </w:pPr>
            <w:r w:rsidRPr="00E42FA5">
              <w:rPr>
                <w:b/>
                <w:sz w:val="32"/>
                <w:szCs w:val="32"/>
              </w:rPr>
              <w:t>Teamwork and Networking</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1A7CC" w:themeFill="text2" w:themeFillTint="99"/>
            <w:vAlign w:val="center"/>
          </w:tcPr>
          <w:p w14:paraId="41C51661" w14:textId="77777777" w:rsidR="006F16DC" w:rsidRPr="00E42FA5" w:rsidRDefault="006F16DC" w:rsidP="000F070B">
            <w:pPr>
              <w:spacing w:before="0" w:after="0"/>
              <w:jc w:val="center"/>
              <w:rPr>
                <w:b/>
                <w:sz w:val="32"/>
                <w:szCs w:val="32"/>
              </w:rPr>
            </w:pPr>
            <w:r w:rsidRPr="00E42FA5">
              <w:rPr>
                <w:b/>
                <w:sz w:val="32"/>
                <w:szCs w:val="32"/>
              </w:rPr>
              <w:t>Change and Innovation</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FDDE1" w:themeFill="accent1" w:themeFillTint="99"/>
            <w:vAlign w:val="center"/>
          </w:tcPr>
          <w:p w14:paraId="40F863E3" w14:textId="77777777" w:rsidR="006F16DC" w:rsidRPr="00E42FA5" w:rsidRDefault="006F16DC" w:rsidP="000F070B">
            <w:pPr>
              <w:spacing w:before="0" w:after="0"/>
              <w:jc w:val="center"/>
              <w:rPr>
                <w:b/>
                <w:sz w:val="32"/>
                <w:szCs w:val="32"/>
              </w:rPr>
            </w:pPr>
            <w:r w:rsidRPr="00E42FA5">
              <w:rPr>
                <w:b/>
                <w:sz w:val="32"/>
                <w:szCs w:val="32"/>
              </w:rPr>
              <w:t>Understanding the Machinery of Government</w:t>
            </w:r>
          </w:p>
        </w:tc>
      </w:tr>
      <w:tr w:rsidR="006F16DC" w:rsidRPr="007657A5" w14:paraId="187BBD33" w14:textId="77777777" w:rsidTr="000F070B">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08670" w:themeFill="accent2" w:themeFillTint="99"/>
            <w:vAlign w:val="center"/>
          </w:tcPr>
          <w:p w14:paraId="31C27C6A" w14:textId="77777777" w:rsidR="006F16DC" w:rsidRPr="00E42FA5" w:rsidRDefault="006F16DC" w:rsidP="000F070B">
            <w:pPr>
              <w:spacing w:before="0" w:after="0"/>
              <w:jc w:val="center"/>
              <w:rPr>
                <w:b/>
                <w:sz w:val="32"/>
                <w:szCs w:val="32"/>
              </w:rPr>
            </w:pPr>
            <w:r w:rsidRPr="00E42FA5">
              <w:rPr>
                <w:b/>
                <w:sz w:val="32"/>
                <w:szCs w:val="32"/>
              </w:rPr>
              <w:t>Analytical Skills</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1BB7B" w:themeFill="accent3" w:themeFillTint="99"/>
            <w:vAlign w:val="center"/>
          </w:tcPr>
          <w:p w14:paraId="0D2BB58B" w14:textId="77777777" w:rsidR="006F16DC" w:rsidRPr="00E42FA5" w:rsidRDefault="006F16DC" w:rsidP="000F070B">
            <w:pPr>
              <w:spacing w:before="0" w:after="0"/>
              <w:jc w:val="center"/>
              <w:rPr>
                <w:b/>
                <w:sz w:val="32"/>
                <w:szCs w:val="32"/>
              </w:rPr>
            </w:pPr>
            <w:r w:rsidRPr="00E42FA5">
              <w:rPr>
                <w:b/>
                <w:sz w:val="32"/>
                <w:szCs w:val="32"/>
              </w:rPr>
              <w:t>Communicate with Influence</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CCCDA"/>
            <w:vAlign w:val="center"/>
          </w:tcPr>
          <w:p w14:paraId="60E05077" w14:textId="77777777" w:rsidR="006F16DC" w:rsidRPr="00E42FA5" w:rsidRDefault="006F16DC" w:rsidP="000F070B">
            <w:pPr>
              <w:spacing w:before="0" w:after="0"/>
              <w:jc w:val="center"/>
              <w:rPr>
                <w:b/>
                <w:sz w:val="32"/>
                <w:szCs w:val="32"/>
              </w:rPr>
            </w:pPr>
            <w:r w:rsidRPr="00E42FA5">
              <w:rPr>
                <w:b/>
                <w:sz w:val="32"/>
                <w:szCs w:val="32"/>
              </w:rPr>
              <w:t>Digital Savvy</w:t>
            </w:r>
          </w:p>
        </w:tc>
      </w:tr>
      <w:tr w:rsidR="006F16DC" w:rsidRPr="007657A5" w14:paraId="5CC6822B" w14:textId="77777777" w:rsidTr="000F070B">
        <w:trPr>
          <w:trHeight w:val="2150"/>
          <w:jc w:val="center"/>
        </w:trPr>
        <w:tc>
          <w:tcPr>
            <w:tcW w:w="24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5E160A71" w14:textId="77777777" w:rsidR="006F16DC" w:rsidRPr="00E42FA5" w:rsidRDefault="006F16DC" w:rsidP="000F070B">
            <w:pPr>
              <w:spacing w:before="0" w:after="0"/>
              <w:jc w:val="center"/>
              <w:rPr>
                <w:b/>
                <w:sz w:val="32"/>
                <w:szCs w:val="32"/>
              </w:rPr>
            </w:pP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0C97E" w:themeFill="accent4" w:themeFillTint="99"/>
            <w:vAlign w:val="center"/>
          </w:tcPr>
          <w:p w14:paraId="0E9B84BE" w14:textId="77777777" w:rsidR="006F16DC" w:rsidRPr="00E42FA5" w:rsidRDefault="006F16DC" w:rsidP="000F070B">
            <w:pPr>
              <w:spacing w:before="0" w:after="0"/>
              <w:jc w:val="center"/>
              <w:rPr>
                <w:b/>
                <w:sz w:val="32"/>
                <w:szCs w:val="32"/>
              </w:rPr>
            </w:pPr>
            <w:r w:rsidRPr="00E42FA5">
              <w:rPr>
                <w:b/>
                <w:sz w:val="32"/>
                <w:szCs w:val="32"/>
              </w:rPr>
              <w:t>Planning and Work Management</w:t>
            </w:r>
          </w:p>
        </w:tc>
        <w:tc>
          <w:tcPr>
            <w:tcW w:w="242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7F4031E1" w14:textId="77777777" w:rsidR="006F16DC" w:rsidRPr="00E42FA5" w:rsidRDefault="006F16DC" w:rsidP="000F070B">
            <w:pPr>
              <w:spacing w:before="0" w:after="0"/>
              <w:jc w:val="center"/>
              <w:rPr>
                <w:b/>
                <w:sz w:val="32"/>
                <w:szCs w:val="32"/>
              </w:rPr>
            </w:pPr>
          </w:p>
        </w:tc>
      </w:tr>
    </w:tbl>
    <w:p w14:paraId="57F48A4E" w14:textId="295FD7DD" w:rsidR="006F16DC" w:rsidRDefault="006F16DC" w:rsidP="00563254"/>
    <w:p w14:paraId="5CE91299" w14:textId="747B6533" w:rsidR="006F16DC" w:rsidRDefault="006F16DC" w:rsidP="00563254"/>
    <w:p w14:paraId="06EEA7FC" w14:textId="0CAF2912" w:rsidR="006F16DC" w:rsidRDefault="006F16DC" w:rsidP="00563254">
      <w:r>
        <w:rPr>
          <w:noProof/>
        </w:rPr>
        <w:drawing>
          <wp:anchor distT="0" distB="0" distL="114300" distR="114300" simplePos="0" relativeHeight="251660313" behindDoc="1" locked="0" layoutInCell="1" allowOverlap="1" wp14:anchorId="36C745B2" wp14:editId="15C9934F">
            <wp:simplePos x="0" y="0"/>
            <wp:positionH relativeFrom="column">
              <wp:posOffset>0</wp:posOffset>
            </wp:positionH>
            <wp:positionV relativeFrom="paragraph">
              <wp:posOffset>332740</wp:posOffset>
            </wp:positionV>
            <wp:extent cx="2345690" cy="622935"/>
            <wp:effectExtent l="0" t="0" r="0" b="5715"/>
            <wp:wrapTight wrapText="bothSides">
              <wp:wrapPolygon edited="0">
                <wp:start x="3333" y="0"/>
                <wp:lineTo x="526" y="1321"/>
                <wp:lineTo x="351" y="7266"/>
                <wp:lineTo x="1053" y="10569"/>
                <wp:lineTo x="702" y="13872"/>
                <wp:lineTo x="1579" y="20477"/>
                <wp:lineTo x="3158" y="21138"/>
                <wp:lineTo x="3158" y="21138"/>
                <wp:lineTo x="4561" y="21138"/>
                <wp:lineTo x="11402" y="21138"/>
                <wp:lineTo x="20875" y="15193"/>
                <wp:lineTo x="21050" y="5945"/>
                <wp:lineTo x="18068" y="4624"/>
                <wp:lineTo x="4385" y="0"/>
                <wp:lineTo x="3333"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690" cy="622935"/>
                    </a:xfrm>
                    <a:prstGeom prst="rect">
                      <a:avLst/>
                    </a:prstGeom>
                    <a:noFill/>
                    <a:ln>
                      <a:noFill/>
                    </a:ln>
                  </pic:spPr>
                </pic:pic>
              </a:graphicData>
            </a:graphic>
          </wp:anchor>
        </w:drawing>
      </w:r>
    </w:p>
    <w:p w14:paraId="27927E0E" w14:textId="3AEF23CB" w:rsidR="006F16DC" w:rsidRPr="00563254" w:rsidRDefault="006F16DC" w:rsidP="00563254"/>
    <w:p w14:paraId="7A1F99A0" w14:textId="63DEA90E" w:rsidR="00563254" w:rsidRDefault="00563254" w:rsidP="00563254">
      <w:pPr>
        <w:keepLines w:val="0"/>
      </w:pPr>
    </w:p>
    <w:p w14:paraId="512669BF" w14:textId="4F895E76" w:rsidR="00563254" w:rsidRDefault="00563254" w:rsidP="00563254">
      <w:pPr>
        <w:keepLines w:val="0"/>
        <w:tabs>
          <w:tab w:val="left" w:pos="1870"/>
        </w:tabs>
      </w:pPr>
      <w:r>
        <w:tab/>
      </w:r>
    </w:p>
    <w:p w14:paraId="5D473526" w14:textId="77289C9F" w:rsidR="00563254" w:rsidRDefault="00563254" w:rsidP="00563254">
      <w:pPr>
        <w:keepLines w:val="0"/>
        <w:tabs>
          <w:tab w:val="left" w:pos="1870"/>
        </w:tabs>
      </w:pPr>
    </w:p>
    <w:p w14:paraId="69702E02" w14:textId="0FA6E689" w:rsidR="00563254" w:rsidRPr="00563254" w:rsidRDefault="00C34EF8" w:rsidP="006F16DC">
      <w:pPr>
        <w:keepLines w:val="0"/>
        <w:tabs>
          <w:tab w:val="left" w:pos="1870"/>
        </w:tabs>
        <w:rPr>
          <w:color w:val="366E74" w:themeColor="accent6" w:themeShade="BF"/>
          <w:sz w:val="56"/>
          <w:szCs w:val="56"/>
        </w:rPr>
      </w:pPr>
      <w:r>
        <w:rPr>
          <w:noProof/>
        </w:rPr>
        <mc:AlternateContent>
          <mc:Choice Requires="wps">
            <w:drawing>
              <wp:anchor distT="0" distB="0" distL="114300" distR="114300" simplePos="0" relativeHeight="251657219" behindDoc="0" locked="0" layoutInCell="1" allowOverlap="1" wp14:anchorId="526135AB" wp14:editId="57663C27">
                <wp:simplePos x="0" y="0"/>
                <wp:positionH relativeFrom="margin">
                  <wp:posOffset>-75064</wp:posOffset>
                </wp:positionH>
                <wp:positionV relativeFrom="paragraph">
                  <wp:posOffset>55454</wp:posOffset>
                </wp:positionV>
                <wp:extent cx="6869781" cy="1125855"/>
                <wp:effectExtent l="0" t="0" r="0" b="0"/>
                <wp:wrapNone/>
                <wp:docPr id="325" name="Text Box 325"/>
                <wp:cNvGraphicFramePr/>
                <a:graphic xmlns:a="http://schemas.openxmlformats.org/drawingml/2006/main">
                  <a:graphicData uri="http://schemas.microsoft.com/office/word/2010/wordprocessingShape">
                    <wps:wsp>
                      <wps:cNvSpPr txBox="1"/>
                      <wps:spPr>
                        <a:xfrm>
                          <a:off x="0" y="0"/>
                          <a:ext cx="6869781" cy="1125855"/>
                        </a:xfrm>
                        <a:prstGeom prst="rect">
                          <a:avLst/>
                        </a:prstGeom>
                        <a:noFill/>
                        <a:ln w="6350">
                          <a:noFill/>
                        </a:ln>
                      </wps:spPr>
                      <wps:txbx>
                        <w:txbxContent>
                          <w:p w14:paraId="3533AE3B" w14:textId="651B259A" w:rsidR="00D2720B" w:rsidRDefault="00D2720B" w:rsidP="00B70B9D">
                            <w:pPr>
                              <w:rPr>
                                <w:b/>
                                <w:sz w:val="48"/>
                                <w:szCs w:val="48"/>
                              </w:rPr>
                            </w:pPr>
                          </w:p>
                          <w:p w14:paraId="5D7E61A1" w14:textId="77777777" w:rsidR="00FC7F35" w:rsidRPr="00F672C6" w:rsidRDefault="00FC7F35" w:rsidP="00B70B9D">
                            <w:pPr>
                              <w:rPr>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135AB" id="_x0000_t202" coordsize="21600,21600" o:spt="202" path="m,l,21600r21600,l21600,xe">
                <v:stroke joinstyle="miter"/>
                <v:path gradientshapeok="t" o:connecttype="rect"/>
              </v:shapetype>
              <v:shape id="Text Box 325" o:spid="_x0000_s1026" type="#_x0000_t202" style="position:absolute;margin-left:-5.9pt;margin-top:4.35pt;width:540.95pt;height:88.65pt;z-index:251657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" filled="f" stroked="f" strokeweight=".5pt">
                <v:textbox>
                  <w:txbxContent>
                    <w:p w14:paraId="3533AE3B" w14:textId="651B259A" w:rsidR="00D2720B" w:rsidRDefault="00D2720B" w:rsidP="00B70B9D">
                      <w:pPr>
                        <w:rPr>
                          <w:b/>
                          <w:sz w:val="48"/>
                          <w:szCs w:val="48"/>
                        </w:rPr>
                      </w:pPr>
                    </w:p>
                    <w:p w14:paraId="5D7E61A1" w14:textId="77777777" w:rsidR="00FC7F35" w:rsidRPr="00F672C6" w:rsidRDefault="00FC7F35" w:rsidP="00B70B9D">
                      <w:pPr>
                        <w:rPr>
                          <w:b/>
                          <w:sz w:val="48"/>
                          <w:szCs w:val="48"/>
                        </w:rPr>
                      </w:pPr>
                    </w:p>
                  </w:txbxContent>
                </v:textbox>
                <w10:wrap anchorx="margin"/>
              </v:shape>
            </w:pict>
          </mc:Fallback>
        </mc:AlternateContent>
      </w:r>
      <w:r w:rsidR="00563254" w:rsidRPr="00563254">
        <w:rPr>
          <w:color w:val="366E74" w:themeColor="accent6" w:themeShade="BF"/>
          <w:sz w:val="56"/>
          <w:szCs w:val="56"/>
        </w:rPr>
        <w:t>About the RS Capability Framework</w:t>
      </w:r>
      <w:r w:rsidR="00C83184">
        <w:rPr>
          <w:color w:val="366E74" w:themeColor="accent6" w:themeShade="BF"/>
          <w:sz w:val="56"/>
          <w:szCs w:val="56"/>
        </w:rPr>
        <w:tab/>
      </w:r>
    </w:p>
    <w:p w14:paraId="37455231" w14:textId="77777777" w:rsidR="001F0D52" w:rsidRDefault="003057EA" w:rsidP="001F0D52">
      <w:pPr>
        <w:keepLines w:val="0"/>
        <w:spacing w:before="0" w:after="0"/>
        <w:rPr>
          <w:rFonts w:asciiTheme="minorHAnsi" w:eastAsia="Times New Roman" w:hAnsiTheme="minorHAnsi" w:cstheme="minorHAnsi"/>
          <w:b/>
          <w:color w:val="42A9B3" w:themeColor="accent1" w:themeShade="BF"/>
          <w:sz w:val="32"/>
          <w:szCs w:val="32"/>
          <w:lang w:eastAsia="en-NZ"/>
        </w:rPr>
      </w:pPr>
      <w:r>
        <w:rPr>
          <w:rFonts w:asciiTheme="minorHAnsi" w:eastAsia="Times New Roman" w:hAnsiTheme="minorHAnsi" w:cstheme="minorHAnsi"/>
          <w:b/>
          <w:color w:val="42A9B3" w:themeColor="accent1" w:themeShade="BF"/>
          <w:sz w:val="32"/>
          <w:szCs w:val="32"/>
          <w:lang w:eastAsia="en-NZ"/>
        </w:rPr>
        <w:t>Purpose</w:t>
      </w:r>
    </w:p>
    <w:p w14:paraId="17A489EA" w14:textId="7D5EC1FF" w:rsidR="003057EA" w:rsidRDefault="00EB6D10" w:rsidP="001F0D52">
      <w:pPr>
        <w:keepLines w:val="0"/>
        <w:spacing w:before="0" w:after="0"/>
        <w:rPr>
          <w:rFonts w:asciiTheme="minorHAnsi" w:eastAsia="Times New Roman" w:hAnsiTheme="minorHAnsi" w:cstheme="minorHAnsi"/>
          <w:lang w:eastAsia="en-NZ"/>
        </w:rPr>
      </w:pPr>
      <w:r>
        <w:rPr>
          <w:rFonts w:asciiTheme="minorHAnsi" w:eastAsia="Times New Roman" w:hAnsiTheme="minorHAnsi" w:cstheme="minorHAnsi"/>
          <w:lang w:eastAsia="en-NZ"/>
        </w:rPr>
        <w:t xml:space="preserve">The </w:t>
      </w:r>
      <w:r w:rsidR="003057EA" w:rsidRPr="003057EA">
        <w:rPr>
          <w:rFonts w:asciiTheme="minorHAnsi" w:eastAsia="Times New Roman" w:hAnsiTheme="minorHAnsi" w:cstheme="minorHAnsi"/>
          <w:lang w:eastAsia="en-NZ"/>
        </w:rPr>
        <w:t>Regulatory Services (RS) Technical Capability Framework promote</w:t>
      </w:r>
      <w:r>
        <w:rPr>
          <w:rFonts w:asciiTheme="minorHAnsi" w:eastAsia="Times New Roman" w:hAnsiTheme="minorHAnsi" w:cstheme="minorHAnsi"/>
          <w:lang w:eastAsia="en-NZ"/>
        </w:rPr>
        <w:t>s</w:t>
      </w:r>
      <w:r w:rsidR="003057EA" w:rsidRPr="003057EA">
        <w:rPr>
          <w:rFonts w:asciiTheme="minorHAnsi" w:eastAsia="Times New Roman" w:hAnsiTheme="minorHAnsi" w:cstheme="minorHAnsi"/>
          <w:lang w:eastAsia="en-NZ"/>
        </w:rPr>
        <w:t xml:space="preserve"> continuous improvement across RS by identifying the capabilities (i.e. skills, knowledge and experience) required for RS teams</w:t>
      </w:r>
      <w:r w:rsidR="00BF7AD4">
        <w:rPr>
          <w:rFonts w:asciiTheme="minorHAnsi" w:eastAsia="Times New Roman" w:hAnsiTheme="minorHAnsi" w:cstheme="minorHAnsi"/>
          <w:lang w:eastAsia="en-NZ"/>
        </w:rPr>
        <w:t xml:space="preserve">. </w:t>
      </w:r>
    </w:p>
    <w:p w14:paraId="6AB7FC90" w14:textId="4454C2E0" w:rsidR="00F01D6B" w:rsidRPr="00F01D6B" w:rsidRDefault="00F01D6B" w:rsidP="003057EA">
      <w:pPr>
        <w:keepLines w:val="0"/>
        <w:spacing w:before="100" w:beforeAutospacing="1" w:after="100" w:afterAutospacing="1"/>
        <w:rPr>
          <w:rFonts w:asciiTheme="minorHAnsi" w:eastAsia="Times New Roman" w:hAnsiTheme="minorHAnsi" w:cstheme="minorHAnsi"/>
          <w:b/>
          <w:color w:val="42A9B3" w:themeColor="accent1" w:themeShade="BF"/>
          <w:sz w:val="32"/>
          <w:szCs w:val="32"/>
          <w:lang w:eastAsia="en-NZ"/>
        </w:rPr>
      </w:pPr>
      <w:r w:rsidRPr="00F01D6B">
        <w:rPr>
          <w:rFonts w:asciiTheme="minorHAnsi" w:eastAsia="Times New Roman" w:hAnsiTheme="minorHAnsi" w:cstheme="minorHAnsi"/>
          <w:b/>
          <w:color w:val="42A9B3" w:themeColor="accent1" w:themeShade="BF"/>
          <w:sz w:val="32"/>
          <w:szCs w:val="32"/>
          <w:lang w:eastAsia="en-NZ"/>
        </w:rPr>
        <w:t>About the framework</w:t>
      </w:r>
    </w:p>
    <w:p w14:paraId="2EA38370" w14:textId="01917D70" w:rsidR="00A94803" w:rsidRPr="00A94803" w:rsidRDefault="00F01D6B" w:rsidP="00A94803">
      <w:pPr>
        <w:pStyle w:val="NormalWeb"/>
        <w:rPr>
          <w:rFonts w:asciiTheme="minorHAnsi" w:eastAsia="Times New Roman" w:hAnsiTheme="minorHAnsi"/>
          <w:lang w:eastAsia="en-NZ"/>
        </w:rPr>
      </w:pPr>
      <w:r>
        <w:rPr>
          <w:rFonts w:asciiTheme="minorHAnsi" w:eastAsia="Times New Roman" w:hAnsiTheme="minorHAnsi" w:cstheme="minorHAnsi"/>
          <w:lang w:eastAsia="en-NZ"/>
        </w:rPr>
        <w:t>T</w:t>
      </w:r>
      <w:r w:rsidR="00A94803" w:rsidRPr="00A94803">
        <w:rPr>
          <w:rFonts w:asciiTheme="minorHAnsi" w:eastAsia="Times New Roman" w:hAnsiTheme="minorHAnsi" w:cstheme="minorHAnsi"/>
          <w:lang w:eastAsia="en-NZ"/>
        </w:rPr>
        <w:t xml:space="preserve">he environment we work in as regulators is constantly changing. </w:t>
      </w:r>
      <w:r w:rsidR="00A94803" w:rsidRPr="00A94803">
        <w:rPr>
          <w:rFonts w:asciiTheme="minorHAnsi" w:eastAsia="Times New Roman" w:hAnsiTheme="minorHAnsi"/>
          <w:lang w:eastAsia="en-NZ"/>
        </w:rPr>
        <w:t>New technologies, new risks and new risk creators mean that staff may have to acquire new skills</w:t>
      </w:r>
      <w:r w:rsidR="00A94803">
        <w:rPr>
          <w:rFonts w:asciiTheme="minorHAnsi" w:eastAsia="Times New Roman" w:hAnsiTheme="minorHAnsi"/>
          <w:lang w:eastAsia="en-NZ"/>
        </w:rPr>
        <w:t xml:space="preserve">, a different set of skills, or a combination of different skills to do their job, and </w:t>
      </w:r>
      <w:r>
        <w:rPr>
          <w:rFonts w:asciiTheme="minorHAnsi" w:eastAsia="Times New Roman" w:hAnsiTheme="minorHAnsi"/>
          <w:lang w:eastAsia="en-NZ"/>
        </w:rPr>
        <w:t xml:space="preserve">to </w:t>
      </w:r>
      <w:r w:rsidR="00A94803" w:rsidRPr="00A94803">
        <w:rPr>
          <w:rFonts w:asciiTheme="minorHAnsi" w:eastAsia="Times New Roman" w:hAnsiTheme="minorHAnsi"/>
          <w:lang w:eastAsia="en-NZ"/>
        </w:rPr>
        <w:t xml:space="preserve">meet our outcomes as </w:t>
      </w:r>
      <w:r>
        <w:rPr>
          <w:rFonts w:asciiTheme="minorHAnsi" w:eastAsia="Times New Roman" w:hAnsiTheme="minorHAnsi"/>
          <w:lang w:eastAsia="en-NZ"/>
        </w:rPr>
        <w:t xml:space="preserve">professional </w:t>
      </w:r>
      <w:r w:rsidR="00A94803" w:rsidRPr="00A94803">
        <w:rPr>
          <w:rFonts w:asciiTheme="minorHAnsi" w:eastAsia="Times New Roman" w:hAnsiTheme="minorHAnsi"/>
          <w:lang w:eastAsia="en-NZ"/>
        </w:rPr>
        <w:t xml:space="preserve">Regulators. </w:t>
      </w:r>
    </w:p>
    <w:p w14:paraId="684455DD" w14:textId="77777777" w:rsidR="00F01D6B" w:rsidRDefault="00A94803" w:rsidP="00F01D6B">
      <w:pPr>
        <w:keepLines w:val="0"/>
        <w:spacing w:before="100" w:beforeAutospacing="1" w:after="100" w:afterAutospacing="1"/>
        <w:rPr>
          <w:rFonts w:asciiTheme="minorHAnsi" w:eastAsia="Times New Roman" w:hAnsiTheme="minorHAnsi" w:cstheme="minorHAnsi"/>
          <w:lang w:eastAsia="en-NZ"/>
        </w:rPr>
      </w:pPr>
      <w:r w:rsidRPr="00A94803">
        <w:rPr>
          <w:rFonts w:asciiTheme="minorHAnsi" w:eastAsia="Times New Roman" w:hAnsiTheme="minorHAnsi"/>
          <w:lang w:eastAsia="en-NZ"/>
        </w:rPr>
        <w:t>Workforce Capability matters for the successful achievement of our strategic outcomes</w:t>
      </w:r>
      <w:r w:rsidR="00F01D6B">
        <w:rPr>
          <w:rFonts w:asciiTheme="minorHAnsi" w:eastAsia="Times New Roman" w:hAnsiTheme="minorHAnsi"/>
          <w:lang w:eastAsia="en-NZ"/>
        </w:rPr>
        <w:t>, and R</w:t>
      </w:r>
      <w:r w:rsidR="00E27E4C">
        <w:rPr>
          <w:rFonts w:asciiTheme="minorHAnsi" w:eastAsia="Times New Roman" w:hAnsiTheme="minorHAnsi" w:cstheme="minorHAnsi"/>
          <w:lang w:eastAsia="en-NZ"/>
        </w:rPr>
        <w:t xml:space="preserve">S is committed </w:t>
      </w:r>
      <w:r>
        <w:rPr>
          <w:rFonts w:asciiTheme="minorHAnsi" w:eastAsia="Times New Roman" w:hAnsiTheme="minorHAnsi" w:cstheme="minorHAnsi"/>
          <w:lang w:eastAsia="en-NZ"/>
        </w:rPr>
        <w:t xml:space="preserve">to building and sustaining a high-performance workforce </w:t>
      </w:r>
      <w:r w:rsidR="00F01D6B">
        <w:rPr>
          <w:rFonts w:asciiTheme="minorHAnsi" w:eastAsia="Times New Roman" w:hAnsiTheme="minorHAnsi" w:cstheme="minorHAnsi"/>
          <w:lang w:eastAsia="en-NZ"/>
        </w:rPr>
        <w:t xml:space="preserve">both now and in the future. </w:t>
      </w:r>
    </w:p>
    <w:p w14:paraId="78489E9D" w14:textId="3D126758" w:rsidR="00F01D6B" w:rsidRPr="00A94803" w:rsidRDefault="00F01D6B" w:rsidP="00F01D6B">
      <w:pPr>
        <w:keepLines w:val="0"/>
        <w:spacing w:before="100" w:beforeAutospacing="1" w:after="100" w:afterAutospacing="1"/>
        <w:rPr>
          <w:rFonts w:ascii="Times New Roman" w:eastAsia="Times New Roman" w:hAnsi="Times New Roman"/>
          <w:lang w:eastAsia="en-NZ"/>
        </w:rPr>
      </w:pPr>
      <w:r>
        <w:rPr>
          <w:rFonts w:asciiTheme="minorHAnsi" w:eastAsia="Times New Roman" w:hAnsiTheme="minorHAnsi" w:cstheme="minorHAnsi"/>
          <w:lang w:eastAsia="en-NZ"/>
        </w:rPr>
        <w:t>By</w:t>
      </w:r>
      <w:r w:rsidR="00A94803">
        <w:rPr>
          <w:rFonts w:asciiTheme="minorHAnsi" w:eastAsia="Times New Roman" w:hAnsiTheme="minorHAnsi" w:cstheme="minorHAnsi"/>
          <w:lang w:eastAsia="en-NZ"/>
        </w:rPr>
        <w:t xml:space="preserve"> providing an environment that supports, nurtures, and develops employees to realise their full potential</w:t>
      </w:r>
      <w:r>
        <w:rPr>
          <w:rFonts w:asciiTheme="minorHAnsi" w:eastAsia="Times New Roman" w:hAnsiTheme="minorHAnsi" w:cstheme="minorHAnsi"/>
          <w:lang w:eastAsia="en-NZ"/>
        </w:rPr>
        <w:t xml:space="preserve">, we will work to ensure that </w:t>
      </w:r>
      <w:r w:rsidRPr="00A94803">
        <w:rPr>
          <w:rFonts w:asciiTheme="minorHAnsi" w:eastAsia="Times New Roman" w:hAnsiTheme="minorHAnsi"/>
          <w:lang w:eastAsia="en-NZ"/>
        </w:rPr>
        <w:t>our employees have the required skills, knowledge, attributes and behaviours needed to perform well in their role</w:t>
      </w:r>
      <w:r w:rsidR="004D48B2">
        <w:rPr>
          <w:rFonts w:asciiTheme="minorHAnsi" w:eastAsia="Times New Roman" w:hAnsiTheme="minorHAnsi"/>
          <w:lang w:eastAsia="en-NZ"/>
        </w:rPr>
        <w:t xml:space="preserve"> both now and into the future</w:t>
      </w:r>
      <w:r w:rsidRPr="00A94803">
        <w:rPr>
          <w:rFonts w:ascii="Times New Roman" w:eastAsia="Times New Roman" w:hAnsi="Times New Roman"/>
          <w:lang w:eastAsia="en-NZ"/>
        </w:rPr>
        <w:t xml:space="preserve">.  </w:t>
      </w:r>
    </w:p>
    <w:p w14:paraId="1E4B8451" w14:textId="3275E150" w:rsidR="003057EA" w:rsidRDefault="003057EA" w:rsidP="003057EA">
      <w:pPr>
        <w:keepLines w:val="0"/>
        <w:spacing w:before="100" w:beforeAutospacing="1" w:after="100" w:afterAutospacing="1"/>
        <w:rPr>
          <w:rFonts w:asciiTheme="minorHAnsi" w:eastAsia="Times New Roman" w:hAnsiTheme="minorHAnsi" w:cstheme="minorHAnsi"/>
          <w:lang w:eastAsia="en-NZ"/>
        </w:rPr>
      </w:pPr>
      <w:r w:rsidRPr="003057EA">
        <w:rPr>
          <w:rFonts w:asciiTheme="minorHAnsi" w:eastAsia="Times New Roman" w:hAnsiTheme="minorHAnsi" w:cstheme="minorHAnsi"/>
          <w:lang w:eastAsia="en-NZ"/>
        </w:rPr>
        <w:t>Th</w:t>
      </w:r>
      <w:r w:rsidR="00F01D6B">
        <w:rPr>
          <w:rFonts w:asciiTheme="minorHAnsi" w:eastAsia="Times New Roman" w:hAnsiTheme="minorHAnsi" w:cstheme="minorHAnsi"/>
          <w:lang w:eastAsia="en-NZ"/>
        </w:rPr>
        <w:t xml:space="preserve">is </w:t>
      </w:r>
      <w:r w:rsidRPr="003057EA">
        <w:rPr>
          <w:rFonts w:asciiTheme="minorHAnsi" w:eastAsia="Times New Roman" w:hAnsiTheme="minorHAnsi" w:cstheme="minorHAnsi"/>
          <w:lang w:eastAsia="en-NZ"/>
        </w:rPr>
        <w:t xml:space="preserve">framework provides managers and staff with a basis for learning and development conversations, progression and decision-making. </w:t>
      </w:r>
    </w:p>
    <w:p w14:paraId="642430A6" w14:textId="4F4F1E41" w:rsidR="00F01D6B" w:rsidRDefault="00F01D6B" w:rsidP="003057EA">
      <w:pPr>
        <w:keepLines w:val="0"/>
        <w:spacing w:before="100" w:beforeAutospacing="1" w:after="100" w:afterAutospacing="1"/>
        <w:rPr>
          <w:rFonts w:asciiTheme="minorHAnsi" w:eastAsia="Times New Roman" w:hAnsiTheme="minorHAnsi" w:cstheme="minorHAnsi"/>
          <w:lang w:eastAsia="en-NZ"/>
        </w:rPr>
      </w:pPr>
      <w:r w:rsidRPr="00F01D6B">
        <w:rPr>
          <w:rFonts w:asciiTheme="minorHAnsi" w:eastAsia="Times New Roman" w:hAnsiTheme="minorHAnsi" w:cstheme="minorHAnsi"/>
          <w:lang w:eastAsia="en-NZ"/>
        </w:rPr>
        <w:t>The capabilities outlined in this document reflect the integration of knowledge, attributes, and experience that when used appropriately will drive effective performance</w:t>
      </w:r>
      <w:r>
        <w:rPr>
          <w:rFonts w:asciiTheme="minorHAnsi" w:eastAsia="Times New Roman" w:hAnsiTheme="minorHAnsi" w:cstheme="minorHAnsi"/>
          <w:lang w:eastAsia="en-NZ"/>
        </w:rPr>
        <w:t>.</w:t>
      </w:r>
    </w:p>
    <w:p w14:paraId="6DBFC8F8" w14:textId="258BB07B" w:rsidR="007250F0" w:rsidRPr="003057EA" w:rsidRDefault="007250F0" w:rsidP="003057EA">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When working through this guide please note the term ‘regulator’ applies to all RS roles not just the regulator role</w:t>
      </w:r>
      <w:r w:rsidR="00723E82">
        <w:rPr>
          <w:rFonts w:asciiTheme="minorHAnsi" w:eastAsia="Times New Roman" w:hAnsiTheme="minorHAnsi" w:cstheme="minorHAnsi"/>
          <w:lang w:eastAsia="en-NZ"/>
        </w:rPr>
        <w:t xml:space="preserve"> in</w:t>
      </w:r>
      <w:r>
        <w:rPr>
          <w:rFonts w:asciiTheme="minorHAnsi" w:eastAsia="Times New Roman" w:hAnsiTheme="minorHAnsi" w:cstheme="minorHAnsi"/>
          <w:lang w:eastAsia="en-NZ"/>
        </w:rPr>
        <w:t xml:space="preserve"> </w:t>
      </w:r>
      <w:r w:rsidR="00723E82">
        <w:rPr>
          <w:rFonts w:asciiTheme="minorHAnsi" w:eastAsia="Times New Roman" w:hAnsiTheme="minorHAnsi" w:cstheme="minorHAnsi"/>
          <w:lang w:eastAsia="en-NZ"/>
        </w:rPr>
        <w:t>R</w:t>
      </w:r>
      <w:r>
        <w:rPr>
          <w:rFonts w:asciiTheme="minorHAnsi" w:eastAsia="Times New Roman" w:hAnsiTheme="minorHAnsi" w:cstheme="minorHAnsi"/>
          <w:lang w:eastAsia="en-NZ"/>
        </w:rPr>
        <w:t>S</w:t>
      </w:r>
      <w:r w:rsidR="00723E82">
        <w:rPr>
          <w:rFonts w:asciiTheme="minorHAnsi" w:eastAsia="Times New Roman" w:hAnsiTheme="minorHAnsi" w:cstheme="minorHAnsi"/>
          <w:lang w:eastAsia="en-NZ"/>
        </w:rPr>
        <w:t>.</w:t>
      </w:r>
    </w:p>
    <w:p w14:paraId="5EF5A60A" w14:textId="77777777" w:rsidR="000C4149" w:rsidRDefault="00563254" w:rsidP="00563254">
      <w:pPr>
        <w:keepLines w:val="0"/>
        <w:spacing w:before="100" w:beforeAutospacing="1" w:after="100" w:afterAutospacing="1"/>
        <w:rPr>
          <w:rFonts w:asciiTheme="minorHAnsi" w:eastAsia="Times New Roman" w:hAnsiTheme="minorHAnsi" w:cstheme="minorHAnsi"/>
          <w:b/>
          <w:color w:val="42A9B3" w:themeColor="accent1" w:themeShade="BF"/>
          <w:sz w:val="32"/>
          <w:szCs w:val="32"/>
          <w:lang w:eastAsia="en-NZ"/>
        </w:rPr>
      </w:pPr>
      <w:r w:rsidRPr="00B22E79">
        <w:rPr>
          <w:rFonts w:asciiTheme="minorHAnsi" w:eastAsia="Times New Roman" w:hAnsiTheme="minorHAnsi" w:cstheme="minorHAnsi"/>
          <w:b/>
          <w:color w:val="42A9B3" w:themeColor="accent1" w:themeShade="BF"/>
          <w:sz w:val="32"/>
          <w:szCs w:val="32"/>
          <w:lang w:eastAsia="en-NZ"/>
        </w:rPr>
        <w:t>The Regulatory Services Technical Capability Framework</w:t>
      </w:r>
    </w:p>
    <w:p w14:paraId="52633825" w14:textId="5AA56C75" w:rsidR="00563254" w:rsidRDefault="00563254" w:rsidP="00FC69BD">
      <w:pPr>
        <w:keepLines w:val="0"/>
        <w:spacing w:before="100" w:beforeAutospacing="1" w:after="100" w:afterAutospacing="1"/>
        <w:rPr>
          <w:rFonts w:asciiTheme="minorHAnsi" w:eastAsia="Times New Roman" w:hAnsiTheme="minorHAnsi" w:cstheme="minorHAnsi"/>
          <w:lang w:eastAsia="en-NZ"/>
        </w:rPr>
      </w:pPr>
      <w:r w:rsidRPr="00031C4E">
        <w:rPr>
          <w:rFonts w:asciiTheme="minorHAnsi" w:eastAsia="Times New Roman" w:hAnsiTheme="minorHAnsi" w:cstheme="minorHAnsi"/>
          <w:lang w:eastAsia="en-NZ"/>
        </w:rPr>
        <w:t xml:space="preserve">The </w:t>
      </w:r>
      <w:r>
        <w:rPr>
          <w:rFonts w:asciiTheme="minorHAnsi" w:eastAsia="Times New Roman" w:hAnsiTheme="minorHAnsi" w:cstheme="minorHAnsi"/>
          <w:lang w:eastAsia="en-NZ"/>
        </w:rPr>
        <w:t xml:space="preserve">RS </w:t>
      </w:r>
      <w:r w:rsidR="00301A90">
        <w:rPr>
          <w:rFonts w:asciiTheme="minorHAnsi" w:eastAsia="Times New Roman" w:hAnsiTheme="minorHAnsi" w:cstheme="minorHAnsi"/>
          <w:lang w:eastAsia="en-NZ"/>
        </w:rPr>
        <w:t>Technical C</w:t>
      </w:r>
      <w:r w:rsidRPr="00031C4E">
        <w:rPr>
          <w:rFonts w:asciiTheme="minorHAnsi" w:eastAsia="Times New Roman" w:hAnsiTheme="minorHAnsi" w:cstheme="minorHAnsi"/>
          <w:lang w:eastAsia="en-NZ"/>
        </w:rPr>
        <w:t xml:space="preserve">apability </w:t>
      </w:r>
      <w:r w:rsidR="00301A90">
        <w:rPr>
          <w:rFonts w:asciiTheme="minorHAnsi" w:eastAsia="Times New Roman" w:hAnsiTheme="minorHAnsi" w:cstheme="minorHAnsi"/>
          <w:lang w:eastAsia="en-NZ"/>
        </w:rPr>
        <w:t>F</w:t>
      </w:r>
      <w:r w:rsidRPr="00031C4E">
        <w:rPr>
          <w:rFonts w:asciiTheme="minorHAnsi" w:eastAsia="Times New Roman" w:hAnsiTheme="minorHAnsi" w:cstheme="minorHAnsi"/>
          <w:lang w:eastAsia="en-NZ"/>
        </w:rPr>
        <w:t xml:space="preserve">ramework </w:t>
      </w:r>
      <w:r w:rsidR="00912891">
        <w:rPr>
          <w:rFonts w:asciiTheme="minorHAnsi" w:eastAsia="Times New Roman" w:hAnsiTheme="minorHAnsi" w:cstheme="minorHAnsi"/>
          <w:lang w:eastAsia="en-NZ"/>
        </w:rPr>
        <w:t xml:space="preserve">has </w:t>
      </w:r>
      <w:r w:rsidR="00692DF2">
        <w:rPr>
          <w:rFonts w:asciiTheme="minorHAnsi" w:eastAsia="Times New Roman" w:hAnsiTheme="minorHAnsi" w:cstheme="minorHAnsi"/>
          <w:lang w:eastAsia="en-NZ"/>
        </w:rPr>
        <w:t>10</w:t>
      </w:r>
      <w:r w:rsidRPr="00031C4E">
        <w:rPr>
          <w:rFonts w:asciiTheme="minorHAnsi" w:eastAsia="Times New Roman" w:hAnsiTheme="minorHAnsi" w:cstheme="minorHAnsi"/>
          <w:lang w:eastAsia="en-NZ"/>
        </w:rPr>
        <w:t xml:space="preserve"> </w:t>
      </w:r>
      <w:r w:rsidR="00F7794D">
        <w:rPr>
          <w:rFonts w:asciiTheme="minorHAnsi" w:eastAsia="Times New Roman" w:hAnsiTheme="minorHAnsi" w:cstheme="minorHAnsi"/>
          <w:lang w:eastAsia="en-NZ"/>
        </w:rPr>
        <w:t xml:space="preserve">technical </w:t>
      </w:r>
      <w:r w:rsidRPr="00031C4E">
        <w:rPr>
          <w:rFonts w:asciiTheme="minorHAnsi" w:eastAsia="Times New Roman" w:hAnsiTheme="minorHAnsi" w:cstheme="minorHAnsi"/>
          <w:lang w:eastAsia="en-NZ"/>
        </w:rPr>
        <w:t xml:space="preserve">capabilities </w:t>
      </w:r>
      <w:r w:rsidR="00912891">
        <w:rPr>
          <w:rFonts w:asciiTheme="minorHAnsi" w:eastAsia="Times New Roman" w:hAnsiTheme="minorHAnsi" w:cstheme="minorHAnsi"/>
          <w:lang w:eastAsia="en-NZ"/>
        </w:rPr>
        <w:t>that appl</w:t>
      </w:r>
      <w:r w:rsidR="00FE2EC0">
        <w:rPr>
          <w:rFonts w:asciiTheme="minorHAnsi" w:eastAsia="Times New Roman" w:hAnsiTheme="minorHAnsi" w:cstheme="minorHAnsi"/>
          <w:lang w:eastAsia="en-NZ"/>
        </w:rPr>
        <w:t>y</w:t>
      </w:r>
      <w:r w:rsidR="00912891">
        <w:rPr>
          <w:rFonts w:asciiTheme="minorHAnsi" w:eastAsia="Times New Roman" w:hAnsiTheme="minorHAnsi" w:cstheme="minorHAnsi"/>
          <w:lang w:eastAsia="en-NZ"/>
        </w:rPr>
        <w:t xml:space="preserve"> across </w:t>
      </w:r>
      <w:r w:rsidR="001043AB">
        <w:rPr>
          <w:rFonts w:asciiTheme="minorHAnsi" w:eastAsia="Times New Roman" w:hAnsiTheme="minorHAnsi" w:cstheme="minorHAnsi"/>
          <w:lang w:eastAsia="en-NZ"/>
        </w:rPr>
        <w:t xml:space="preserve">all </w:t>
      </w:r>
      <w:r w:rsidR="00912891">
        <w:rPr>
          <w:rFonts w:asciiTheme="minorHAnsi" w:eastAsia="Times New Roman" w:hAnsiTheme="minorHAnsi" w:cstheme="minorHAnsi"/>
          <w:lang w:eastAsia="en-NZ"/>
        </w:rPr>
        <w:t>Regulatory Services staff</w:t>
      </w:r>
      <w:r w:rsidR="00692DF2">
        <w:rPr>
          <w:rFonts w:asciiTheme="minorHAnsi" w:eastAsia="Times New Roman" w:hAnsiTheme="minorHAnsi" w:cstheme="minorHAnsi"/>
          <w:lang w:eastAsia="en-NZ"/>
        </w:rPr>
        <w:t>.</w:t>
      </w:r>
    </w:p>
    <w:tbl>
      <w:tblPr>
        <w:tblStyle w:val="DIATable"/>
        <w:tblW w:w="0" w:type="auto"/>
        <w:jc w:val="center"/>
        <w:tblInd w:w="0" w:type="dxa"/>
        <w:tblLayout w:type="fixed"/>
        <w:tblLook w:val="04A0" w:firstRow="1" w:lastRow="0" w:firstColumn="1" w:lastColumn="0" w:noHBand="0" w:noVBand="1"/>
      </w:tblPr>
      <w:tblGrid>
        <w:gridCol w:w="411"/>
        <w:gridCol w:w="4904"/>
        <w:gridCol w:w="482"/>
        <w:gridCol w:w="4510"/>
      </w:tblGrid>
      <w:tr w:rsidR="00BB5F38" w14:paraId="2F1C8D30" w14:textId="46C3C870" w:rsidTr="00545E2A">
        <w:trPr>
          <w:cnfStyle w:val="100000000000" w:firstRow="1" w:lastRow="0" w:firstColumn="0" w:lastColumn="0" w:oddVBand="0" w:evenVBand="0" w:oddHBand="0" w:evenHBand="0" w:firstRowFirstColumn="0" w:firstRowLastColumn="0" w:lastRowFirstColumn="0" w:lastRowLastColumn="0"/>
          <w:trHeight w:val="20"/>
          <w:jc w:val="center"/>
        </w:trPr>
        <w:tc>
          <w:tcPr>
            <w:tcW w:w="10307" w:type="dxa"/>
            <w:gridSpan w:val="4"/>
            <w:shd w:val="clear" w:color="auto" w:fill="42A9B3" w:themeFill="accent1" w:themeFillShade="BF"/>
          </w:tcPr>
          <w:p w14:paraId="5FED4342" w14:textId="7BC43F0A" w:rsidR="00BB5F38" w:rsidRPr="007250F0" w:rsidRDefault="00BB5F38" w:rsidP="002C65B7">
            <w:pPr>
              <w:keepLines w:val="0"/>
              <w:spacing w:before="100" w:beforeAutospacing="1" w:after="0"/>
              <w:jc w:val="center"/>
              <w:rPr>
                <w:rFonts w:asciiTheme="minorHAnsi" w:eastAsia="Times New Roman" w:hAnsiTheme="minorHAnsi" w:cstheme="minorHAnsi"/>
                <w:sz w:val="24"/>
                <w:lang w:eastAsia="en-NZ"/>
              </w:rPr>
            </w:pPr>
            <w:r w:rsidRPr="007250F0">
              <w:rPr>
                <w:rFonts w:asciiTheme="minorHAnsi" w:eastAsia="Times New Roman" w:hAnsiTheme="minorHAnsi" w:cstheme="minorHAnsi"/>
                <w:sz w:val="24"/>
                <w:lang w:eastAsia="en-NZ"/>
              </w:rPr>
              <w:t xml:space="preserve">RS Technical Capabilities </w:t>
            </w:r>
          </w:p>
        </w:tc>
      </w:tr>
      <w:tr w:rsidR="00BB5F38" w14:paraId="300C4363" w14:textId="63779F3C" w:rsidTr="00BB5F38">
        <w:trPr>
          <w:trHeight w:val="20"/>
          <w:jc w:val="center"/>
        </w:trPr>
        <w:tc>
          <w:tcPr>
            <w:tcW w:w="411" w:type="dxa"/>
          </w:tcPr>
          <w:p w14:paraId="756147CC" w14:textId="799B0BE1" w:rsidR="00BB5F38" w:rsidRPr="00FC69BD" w:rsidRDefault="00BB5F38" w:rsidP="00BB5F38">
            <w:pPr>
              <w:keepLines w:val="0"/>
              <w:spacing w:before="100" w:beforeAutospacing="1" w:after="100" w:afterAutospacing="1"/>
              <w:rPr>
                <w:rFonts w:asciiTheme="minorHAnsi" w:eastAsia="Times New Roman" w:hAnsiTheme="minorHAnsi" w:cstheme="minorHAnsi"/>
                <w:sz w:val="24"/>
                <w:lang w:eastAsia="en-NZ"/>
              </w:rPr>
            </w:pPr>
            <w:r>
              <w:rPr>
                <w:rFonts w:asciiTheme="minorHAnsi" w:eastAsia="Times New Roman" w:hAnsiTheme="minorHAnsi" w:cstheme="minorHAnsi"/>
                <w:sz w:val="24"/>
                <w:lang w:eastAsia="en-NZ"/>
              </w:rPr>
              <w:t>1</w:t>
            </w:r>
          </w:p>
        </w:tc>
        <w:tc>
          <w:tcPr>
            <w:tcW w:w="4904" w:type="dxa"/>
          </w:tcPr>
          <w:p w14:paraId="0FD8FFC0" w14:textId="7ECD3036"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sidRPr="00FC69BD">
              <w:rPr>
                <w:rFonts w:asciiTheme="minorHAnsi" w:eastAsia="Times New Roman" w:hAnsiTheme="minorHAnsi" w:cstheme="minorHAnsi"/>
                <w:sz w:val="24"/>
                <w:lang w:eastAsia="en-NZ"/>
              </w:rPr>
              <w:t>Regulatory</w:t>
            </w:r>
            <w:r>
              <w:rPr>
                <w:rFonts w:asciiTheme="minorHAnsi" w:eastAsia="Times New Roman" w:hAnsiTheme="minorHAnsi" w:cstheme="minorHAnsi"/>
                <w:sz w:val="24"/>
                <w:lang w:eastAsia="en-NZ"/>
              </w:rPr>
              <w:t xml:space="preserve"> T</w:t>
            </w:r>
            <w:r w:rsidRPr="00FC69BD">
              <w:rPr>
                <w:rFonts w:asciiTheme="minorHAnsi" w:eastAsia="Times New Roman" w:hAnsiTheme="minorHAnsi" w:cstheme="minorHAnsi"/>
                <w:sz w:val="24"/>
                <w:lang w:eastAsia="en-NZ"/>
              </w:rPr>
              <w:t xml:space="preserve">heory  </w:t>
            </w:r>
          </w:p>
        </w:tc>
        <w:tc>
          <w:tcPr>
            <w:tcW w:w="482" w:type="dxa"/>
          </w:tcPr>
          <w:p w14:paraId="508A5EC6" w14:textId="792C9230"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6</w:t>
            </w:r>
          </w:p>
        </w:tc>
        <w:tc>
          <w:tcPr>
            <w:tcW w:w="4510" w:type="dxa"/>
          </w:tcPr>
          <w:p w14:paraId="7F24A7BF" w14:textId="47CE4DC5" w:rsidR="00BB5F38" w:rsidRPr="00FC69BD"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 xml:space="preserve">Change &amp; Innovation </w:t>
            </w:r>
          </w:p>
        </w:tc>
      </w:tr>
      <w:tr w:rsidR="00BB5F38" w14:paraId="53F5A263" w14:textId="443A4C23" w:rsidTr="00BB5F38">
        <w:trPr>
          <w:trHeight w:val="20"/>
          <w:jc w:val="center"/>
        </w:trPr>
        <w:tc>
          <w:tcPr>
            <w:tcW w:w="411" w:type="dxa"/>
          </w:tcPr>
          <w:p w14:paraId="6182048E" w14:textId="4C23A3C2" w:rsidR="00BB5F38" w:rsidRPr="00FC69BD" w:rsidRDefault="00BB5F38" w:rsidP="00BB5F38">
            <w:pPr>
              <w:keepLines w:val="0"/>
              <w:spacing w:before="100" w:beforeAutospacing="1" w:after="100" w:afterAutospacing="1"/>
              <w:rPr>
                <w:rFonts w:asciiTheme="minorHAnsi" w:eastAsia="Times New Roman" w:hAnsiTheme="minorHAnsi" w:cstheme="minorHAnsi"/>
                <w:sz w:val="24"/>
                <w:lang w:eastAsia="en-NZ"/>
              </w:rPr>
            </w:pPr>
            <w:r>
              <w:rPr>
                <w:rFonts w:asciiTheme="minorHAnsi" w:eastAsia="Times New Roman" w:hAnsiTheme="minorHAnsi" w:cstheme="minorHAnsi"/>
                <w:sz w:val="24"/>
                <w:lang w:eastAsia="en-NZ"/>
              </w:rPr>
              <w:t>2</w:t>
            </w:r>
          </w:p>
        </w:tc>
        <w:tc>
          <w:tcPr>
            <w:tcW w:w="4904" w:type="dxa"/>
          </w:tcPr>
          <w:p w14:paraId="53FCF51F" w14:textId="20BF8E1E"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sidRPr="00FC69BD">
              <w:rPr>
                <w:rFonts w:asciiTheme="minorHAnsi" w:eastAsia="Times New Roman" w:hAnsiTheme="minorHAnsi" w:cstheme="minorHAnsi"/>
                <w:sz w:val="24"/>
                <w:lang w:eastAsia="en-NZ"/>
              </w:rPr>
              <w:t xml:space="preserve">Understanding </w:t>
            </w:r>
            <w:r>
              <w:rPr>
                <w:rFonts w:asciiTheme="minorHAnsi" w:eastAsia="Times New Roman" w:hAnsiTheme="minorHAnsi" w:cstheme="minorHAnsi"/>
                <w:sz w:val="24"/>
                <w:lang w:eastAsia="en-NZ"/>
              </w:rPr>
              <w:t>Regulatory Systems</w:t>
            </w:r>
          </w:p>
        </w:tc>
        <w:tc>
          <w:tcPr>
            <w:tcW w:w="482" w:type="dxa"/>
          </w:tcPr>
          <w:p w14:paraId="3F3FD5F8" w14:textId="3DF13D70"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7</w:t>
            </w:r>
          </w:p>
        </w:tc>
        <w:tc>
          <w:tcPr>
            <w:tcW w:w="4510" w:type="dxa"/>
          </w:tcPr>
          <w:p w14:paraId="0B87C63E" w14:textId="5400D6DE" w:rsidR="00BB5F38" w:rsidRPr="00FC69BD"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Analytical Skills</w:t>
            </w:r>
          </w:p>
        </w:tc>
      </w:tr>
      <w:tr w:rsidR="00BB5F38" w14:paraId="33E0E78B" w14:textId="1846A24E" w:rsidTr="00BB5F38">
        <w:trPr>
          <w:trHeight w:val="20"/>
          <w:jc w:val="center"/>
        </w:trPr>
        <w:tc>
          <w:tcPr>
            <w:tcW w:w="411" w:type="dxa"/>
          </w:tcPr>
          <w:p w14:paraId="116391E6" w14:textId="0E4E2E69" w:rsidR="00BB5F38" w:rsidRPr="00FC69BD" w:rsidRDefault="00BB5F38" w:rsidP="00BB5F38">
            <w:pPr>
              <w:keepLines w:val="0"/>
              <w:spacing w:before="100" w:beforeAutospacing="1" w:after="100" w:afterAutospacing="1"/>
              <w:rPr>
                <w:rFonts w:asciiTheme="minorHAnsi" w:eastAsia="Times New Roman" w:hAnsiTheme="minorHAnsi" w:cstheme="minorHAnsi"/>
                <w:sz w:val="24"/>
                <w:lang w:eastAsia="en-NZ"/>
              </w:rPr>
            </w:pPr>
            <w:r>
              <w:rPr>
                <w:rFonts w:asciiTheme="minorHAnsi" w:eastAsia="Times New Roman" w:hAnsiTheme="minorHAnsi" w:cstheme="minorHAnsi"/>
                <w:sz w:val="24"/>
                <w:lang w:eastAsia="en-NZ"/>
              </w:rPr>
              <w:t>3</w:t>
            </w:r>
          </w:p>
        </w:tc>
        <w:tc>
          <w:tcPr>
            <w:tcW w:w="4904" w:type="dxa"/>
          </w:tcPr>
          <w:p w14:paraId="09F2F567" w14:textId="6FBBCA2B"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Regulatory Practice</w:t>
            </w:r>
          </w:p>
        </w:tc>
        <w:tc>
          <w:tcPr>
            <w:tcW w:w="482" w:type="dxa"/>
          </w:tcPr>
          <w:p w14:paraId="3AA46AA6" w14:textId="6ACED138"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8</w:t>
            </w:r>
          </w:p>
        </w:tc>
        <w:tc>
          <w:tcPr>
            <w:tcW w:w="4510" w:type="dxa"/>
          </w:tcPr>
          <w:p w14:paraId="68CD4394" w14:textId="6EC5F066"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Communicates with Influence</w:t>
            </w:r>
          </w:p>
        </w:tc>
      </w:tr>
      <w:tr w:rsidR="00BB5F38" w14:paraId="11C3B287" w14:textId="6ADE1046" w:rsidTr="00BB5F38">
        <w:trPr>
          <w:trHeight w:val="20"/>
          <w:jc w:val="center"/>
        </w:trPr>
        <w:tc>
          <w:tcPr>
            <w:tcW w:w="411" w:type="dxa"/>
          </w:tcPr>
          <w:p w14:paraId="561F81CE" w14:textId="685718F5" w:rsidR="00BB5F38" w:rsidRPr="00FC69BD" w:rsidRDefault="00BB5F38" w:rsidP="00BB5F38">
            <w:pPr>
              <w:keepLines w:val="0"/>
              <w:spacing w:before="100" w:beforeAutospacing="1" w:after="100" w:afterAutospacing="1"/>
              <w:rPr>
                <w:rFonts w:asciiTheme="minorHAnsi" w:eastAsia="Times New Roman" w:hAnsiTheme="minorHAnsi" w:cstheme="minorHAnsi"/>
                <w:sz w:val="24"/>
                <w:lang w:eastAsia="en-NZ"/>
              </w:rPr>
            </w:pPr>
            <w:r>
              <w:rPr>
                <w:rFonts w:asciiTheme="minorHAnsi" w:eastAsia="Times New Roman" w:hAnsiTheme="minorHAnsi" w:cstheme="minorHAnsi"/>
                <w:sz w:val="24"/>
                <w:lang w:eastAsia="en-NZ"/>
              </w:rPr>
              <w:t>4</w:t>
            </w:r>
          </w:p>
        </w:tc>
        <w:tc>
          <w:tcPr>
            <w:tcW w:w="4904" w:type="dxa"/>
          </w:tcPr>
          <w:p w14:paraId="468B0E27" w14:textId="6699B802" w:rsidR="00BB5F38" w:rsidRDefault="00A26B89"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Understanding the Machinery of Government</w:t>
            </w:r>
          </w:p>
        </w:tc>
        <w:tc>
          <w:tcPr>
            <w:tcW w:w="482" w:type="dxa"/>
          </w:tcPr>
          <w:p w14:paraId="1A20CEA1" w14:textId="1B3D41E3"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9</w:t>
            </w:r>
          </w:p>
        </w:tc>
        <w:tc>
          <w:tcPr>
            <w:tcW w:w="4510" w:type="dxa"/>
          </w:tcPr>
          <w:p w14:paraId="64233CFF" w14:textId="0064125B"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Digital Savvy</w:t>
            </w:r>
          </w:p>
        </w:tc>
      </w:tr>
      <w:tr w:rsidR="00BB5F38" w14:paraId="2541BD21" w14:textId="77777777" w:rsidTr="00BB5F38">
        <w:trPr>
          <w:trHeight w:val="20"/>
          <w:jc w:val="center"/>
        </w:trPr>
        <w:tc>
          <w:tcPr>
            <w:tcW w:w="411" w:type="dxa"/>
          </w:tcPr>
          <w:p w14:paraId="0F5C0A26" w14:textId="70654C49"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5</w:t>
            </w:r>
          </w:p>
        </w:tc>
        <w:tc>
          <w:tcPr>
            <w:tcW w:w="4904" w:type="dxa"/>
          </w:tcPr>
          <w:p w14:paraId="68561193" w14:textId="011325DF" w:rsidR="00BB5F38" w:rsidRPr="007250F0" w:rsidRDefault="00A26B89"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sz w:val="24"/>
                <w:lang w:eastAsia="en-NZ"/>
              </w:rPr>
              <w:t>Teamwork &amp; Networking</w:t>
            </w:r>
          </w:p>
        </w:tc>
        <w:tc>
          <w:tcPr>
            <w:tcW w:w="482" w:type="dxa"/>
          </w:tcPr>
          <w:p w14:paraId="463B14BA" w14:textId="0A2B3C64" w:rsidR="00BB5F38" w:rsidRPr="007250F0" w:rsidRDefault="00BB5F38" w:rsidP="00BB5F38">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10</w:t>
            </w:r>
          </w:p>
        </w:tc>
        <w:tc>
          <w:tcPr>
            <w:tcW w:w="4510" w:type="dxa"/>
          </w:tcPr>
          <w:p w14:paraId="58FE0CE6" w14:textId="730FF51B" w:rsidR="00BB5F38" w:rsidRDefault="00BB5F38" w:rsidP="00BB5F38">
            <w:pPr>
              <w:keepLines w:val="0"/>
              <w:spacing w:before="100" w:beforeAutospacing="1" w:after="100" w:afterAutospacing="1"/>
              <w:rPr>
                <w:rFonts w:asciiTheme="minorHAnsi" w:eastAsia="Times New Roman" w:hAnsiTheme="minorHAnsi" w:cstheme="minorHAnsi"/>
                <w:lang w:eastAsia="en-NZ"/>
              </w:rPr>
            </w:pPr>
            <w:r w:rsidRPr="007250F0">
              <w:rPr>
                <w:rFonts w:asciiTheme="minorHAnsi" w:eastAsia="Times New Roman" w:hAnsiTheme="minorHAnsi" w:cstheme="minorHAnsi"/>
                <w:sz w:val="24"/>
                <w:lang w:eastAsia="en-NZ"/>
              </w:rPr>
              <w:t>Planning &amp; Work Management</w:t>
            </w:r>
          </w:p>
        </w:tc>
      </w:tr>
    </w:tbl>
    <w:p w14:paraId="7CE38AA3" w14:textId="7208AF19" w:rsidR="00301A90" w:rsidRPr="000B1CCF" w:rsidRDefault="00301A90" w:rsidP="00481020">
      <w:pPr>
        <w:keepLines w:val="0"/>
        <w:spacing w:before="100" w:beforeAutospacing="1" w:after="100" w:afterAutospacing="1"/>
        <w:rPr>
          <w:rFonts w:asciiTheme="minorHAnsi" w:eastAsia="Times New Roman" w:hAnsiTheme="minorHAnsi" w:cstheme="minorHAnsi"/>
          <w:b/>
          <w:color w:val="42A9B3" w:themeColor="accent1" w:themeShade="BF"/>
          <w:sz w:val="28"/>
          <w:szCs w:val="28"/>
          <w:lang w:eastAsia="en-NZ"/>
        </w:rPr>
      </w:pPr>
      <w:r w:rsidRPr="000B1CCF">
        <w:rPr>
          <w:rFonts w:asciiTheme="minorHAnsi" w:eastAsia="Times New Roman" w:hAnsiTheme="minorHAnsi" w:cstheme="minorHAnsi"/>
          <w:b/>
          <w:color w:val="42A9B3" w:themeColor="accent1" w:themeShade="BF"/>
          <w:sz w:val="28"/>
          <w:szCs w:val="28"/>
          <w:lang w:eastAsia="en-NZ"/>
        </w:rPr>
        <w:t>T</w:t>
      </w:r>
      <w:r w:rsidR="001043AB" w:rsidRPr="000B1CCF">
        <w:rPr>
          <w:rFonts w:asciiTheme="minorHAnsi" w:eastAsia="Times New Roman" w:hAnsiTheme="minorHAnsi" w:cstheme="minorHAnsi"/>
          <w:b/>
          <w:color w:val="42A9B3" w:themeColor="accent1" w:themeShade="BF"/>
          <w:sz w:val="28"/>
          <w:szCs w:val="28"/>
          <w:lang w:eastAsia="en-NZ"/>
        </w:rPr>
        <w:t xml:space="preserve">he Technical </w:t>
      </w:r>
      <w:r w:rsidRPr="000B1CCF">
        <w:rPr>
          <w:rFonts w:asciiTheme="minorHAnsi" w:eastAsia="Times New Roman" w:hAnsiTheme="minorHAnsi" w:cstheme="minorHAnsi"/>
          <w:b/>
          <w:color w:val="42A9B3" w:themeColor="accent1" w:themeShade="BF"/>
          <w:sz w:val="28"/>
          <w:szCs w:val="28"/>
          <w:lang w:eastAsia="en-NZ"/>
        </w:rPr>
        <w:t xml:space="preserve">Capabilities </w:t>
      </w:r>
    </w:p>
    <w:p w14:paraId="2B80C1A8" w14:textId="1EBCAE48" w:rsidR="00301A90" w:rsidRPr="00031C4E" w:rsidRDefault="001043AB" w:rsidP="00301A90">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The t</w:t>
      </w:r>
      <w:r w:rsidR="00301A90">
        <w:rPr>
          <w:rFonts w:asciiTheme="minorHAnsi" w:eastAsia="Times New Roman" w:hAnsiTheme="minorHAnsi" w:cstheme="minorHAnsi"/>
          <w:lang w:eastAsia="en-NZ"/>
        </w:rPr>
        <w:t xml:space="preserve">echnical </w:t>
      </w:r>
      <w:r w:rsidR="00563254" w:rsidRPr="00031C4E">
        <w:rPr>
          <w:rFonts w:asciiTheme="minorHAnsi" w:eastAsia="Times New Roman" w:hAnsiTheme="minorHAnsi" w:cstheme="minorHAnsi"/>
          <w:lang w:eastAsia="en-NZ"/>
        </w:rPr>
        <w:t>capabilit</w:t>
      </w:r>
      <w:r w:rsidR="00FE2EC0">
        <w:rPr>
          <w:rFonts w:asciiTheme="minorHAnsi" w:eastAsia="Times New Roman" w:hAnsiTheme="minorHAnsi" w:cstheme="minorHAnsi"/>
          <w:lang w:eastAsia="en-NZ"/>
        </w:rPr>
        <w:t>ies</w:t>
      </w:r>
      <w:r w:rsidR="00563254" w:rsidRPr="00031C4E">
        <w:rPr>
          <w:rFonts w:asciiTheme="minorHAnsi" w:eastAsia="Times New Roman" w:hAnsiTheme="minorHAnsi" w:cstheme="minorHAnsi"/>
          <w:lang w:eastAsia="en-NZ"/>
        </w:rPr>
        <w:t xml:space="preserve"> work together to provide </w:t>
      </w:r>
      <w:r w:rsidR="00FE2EC0">
        <w:rPr>
          <w:rFonts w:asciiTheme="minorHAnsi" w:eastAsia="Times New Roman" w:hAnsiTheme="minorHAnsi" w:cstheme="minorHAnsi"/>
          <w:lang w:eastAsia="en-NZ"/>
        </w:rPr>
        <w:t xml:space="preserve">an </w:t>
      </w:r>
      <w:r w:rsidR="00563254" w:rsidRPr="00031C4E">
        <w:rPr>
          <w:rFonts w:asciiTheme="minorHAnsi" w:eastAsia="Times New Roman" w:hAnsiTheme="minorHAnsi" w:cstheme="minorHAnsi"/>
          <w:lang w:eastAsia="en-NZ"/>
        </w:rPr>
        <w:t xml:space="preserve">understanding of the knowledge, skills and abilities that </w:t>
      </w:r>
      <w:r w:rsidR="00600A4A">
        <w:rPr>
          <w:rFonts w:asciiTheme="minorHAnsi" w:eastAsia="Times New Roman" w:hAnsiTheme="minorHAnsi" w:cstheme="minorHAnsi"/>
          <w:lang w:eastAsia="en-NZ"/>
        </w:rPr>
        <w:t xml:space="preserve">are required to be developed by individuals and teams to create high levels of </w:t>
      </w:r>
      <w:r w:rsidR="000C4149">
        <w:rPr>
          <w:rFonts w:asciiTheme="minorHAnsi" w:eastAsia="Times New Roman" w:hAnsiTheme="minorHAnsi" w:cstheme="minorHAnsi"/>
          <w:lang w:eastAsia="en-NZ"/>
        </w:rPr>
        <w:t>performance</w:t>
      </w:r>
      <w:r w:rsidR="00600A4A">
        <w:rPr>
          <w:rFonts w:asciiTheme="minorHAnsi" w:eastAsia="Times New Roman" w:hAnsiTheme="minorHAnsi" w:cstheme="minorHAnsi"/>
          <w:lang w:eastAsia="en-NZ"/>
        </w:rPr>
        <w:t xml:space="preserve"> in line with our strategic direction. </w:t>
      </w:r>
      <w:r w:rsidR="00301A90">
        <w:rPr>
          <w:rFonts w:asciiTheme="minorHAnsi" w:eastAsia="Times New Roman" w:hAnsiTheme="minorHAnsi" w:cstheme="minorHAnsi"/>
          <w:lang w:eastAsia="en-NZ"/>
        </w:rPr>
        <w:t xml:space="preserve"> These capabilities are </w:t>
      </w:r>
      <w:r w:rsidR="00301A90" w:rsidRPr="00031C4E">
        <w:rPr>
          <w:rFonts w:asciiTheme="minorHAnsi" w:eastAsia="Times New Roman" w:hAnsiTheme="minorHAnsi" w:cstheme="minorHAnsi"/>
          <w:lang w:eastAsia="en-NZ"/>
        </w:rPr>
        <w:t>required of staff in their current role as well as future roles they may want to grow into.</w:t>
      </w:r>
    </w:p>
    <w:p w14:paraId="568022C0" w14:textId="77777777" w:rsidR="00791E57" w:rsidRDefault="00791E57" w:rsidP="00563254">
      <w:pPr>
        <w:keepLines w:val="0"/>
        <w:spacing w:before="100" w:beforeAutospacing="1" w:after="100" w:afterAutospacing="1"/>
        <w:rPr>
          <w:rFonts w:asciiTheme="minorHAnsi" w:eastAsia="Times New Roman" w:hAnsiTheme="minorHAnsi" w:cstheme="minorHAnsi"/>
          <w:b/>
          <w:color w:val="42A9B3" w:themeColor="accent1" w:themeShade="BF"/>
          <w:sz w:val="28"/>
          <w:szCs w:val="28"/>
          <w:lang w:eastAsia="en-NZ"/>
        </w:rPr>
      </w:pPr>
    </w:p>
    <w:p w14:paraId="5FC2C8DD" w14:textId="6CB1053B" w:rsidR="00563254" w:rsidRPr="000B1CCF" w:rsidRDefault="001043AB" w:rsidP="00563254">
      <w:pPr>
        <w:keepLines w:val="0"/>
        <w:spacing w:before="100" w:beforeAutospacing="1" w:after="100" w:afterAutospacing="1"/>
        <w:rPr>
          <w:rFonts w:asciiTheme="minorHAnsi" w:eastAsia="Times New Roman" w:hAnsiTheme="minorHAnsi" w:cstheme="minorHAnsi"/>
          <w:b/>
          <w:color w:val="42A9B3" w:themeColor="accent1" w:themeShade="BF"/>
          <w:sz w:val="28"/>
          <w:szCs w:val="28"/>
          <w:lang w:eastAsia="en-NZ"/>
        </w:rPr>
      </w:pPr>
      <w:r w:rsidRPr="000B1CCF">
        <w:rPr>
          <w:rFonts w:asciiTheme="minorHAnsi" w:eastAsia="Times New Roman" w:hAnsiTheme="minorHAnsi" w:cstheme="minorHAnsi"/>
          <w:b/>
          <w:color w:val="42A9B3" w:themeColor="accent1" w:themeShade="BF"/>
          <w:sz w:val="28"/>
          <w:szCs w:val="28"/>
          <w:lang w:eastAsia="en-NZ"/>
        </w:rPr>
        <w:t>D</w:t>
      </w:r>
      <w:r w:rsidR="00467CD9" w:rsidRPr="000B1CCF">
        <w:rPr>
          <w:rFonts w:asciiTheme="minorHAnsi" w:eastAsia="Times New Roman" w:hAnsiTheme="minorHAnsi" w:cstheme="minorHAnsi"/>
          <w:b/>
          <w:color w:val="42A9B3" w:themeColor="accent1" w:themeShade="BF"/>
          <w:sz w:val="28"/>
          <w:szCs w:val="28"/>
          <w:lang w:eastAsia="en-NZ"/>
        </w:rPr>
        <w:t>escriptors for each capability</w:t>
      </w:r>
    </w:p>
    <w:p w14:paraId="4EA0AC90" w14:textId="717A6F4E" w:rsidR="00563254" w:rsidRPr="006F7404" w:rsidRDefault="00563254" w:rsidP="00563254">
      <w:pPr>
        <w:keepLines w:val="0"/>
        <w:spacing w:before="100" w:beforeAutospacing="1" w:after="100" w:afterAutospacing="1"/>
        <w:rPr>
          <w:rFonts w:asciiTheme="minorHAnsi" w:eastAsia="Times New Roman" w:hAnsiTheme="minorHAnsi" w:cstheme="minorHAnsi"/>
          <w:lang w:eastAsia="en-NZ"/>
        </w:rPr>
      </w:pPr>
      <w:r w:rsidRPr="006F7404">
        <w:rPr>
          <w:rFonts w:asciiTheme="minorHAnsi" w:eastAsia="Times New Roman" w:hAnsiTheme="minorHAnsi" w:cstheme="minorHAnsi"/>
          <w:lang w:eastAsia="en-NZ"/>
        </w:rPr>
        <w:t xml:space="preserve">Each </w:t>
      </w:r>
      <w:r w:rsidR="00D67962">
        <w:rPr>
          <w:rFonts w:asciiTheme="minorHAnsi" w:eastAsia="Times New Roman" w:hAnsiTheme="minorHAnsi" w:cstheme="minorHAnsi"/>
          <w:lang w:eastAsia="en-NZ"/>
        </w:rPr>
        <w:t xml:space="preserve">technical </w:t>
      </w:r>
      <w:r w:rsidRPr="006F7404">
        <w:rPr>
          <w:rFonts w:asciiTheme="minorHAnsi" w:eastAsia="Times New Roman" w:hAnsiTheme="minorHAnsi" w:cstheme="minorHAnsi"/>
          <w:lang w:eastAsia="en-NZ"/>
        </w:rPr>
        <w:t xml:space="preserve">capability </w:t>
      </w:r>
      <w:r w:rsidR="00467CD9">
        <w:rPr>
          <w:rFonts w:asciiTheme="minorHAnsi" w:eastAsia="Times New Roman" w:hAnsiTheme="minorHAnsi" w:cstheme="minorHAnsi"/>
          <w:lang w:eastAsia="en-NZ"/>
        </w:rPr>
        <w:t xml:space="preserve">has a description of what the capability looks like, at </w:t>
      </w:r>
      <w:r w:rsidRPr="006F7404">
        <w:rPr>
          <w:rFonts w:asciiTheme="minorHAnsi" w:eastAsia="Times New Roman" w:hAnsiTheme="minorHAnsi" w:cstheme="minorHAnsi"/>
          <w:lang w:eastAsia="en-NZ"/>
        </w:rPr>
        <w:t>three proficiency levels that show a progressive increase in complexity</w:t>
      </w:r>
      <w:r w:rsidR="000F710D">
        <w:rPr>
          <w:rFonts w:asciiTheme="minorHAnsi" w:eastAsia="Times New Roman" w:hAnsiTheme="minorHAnsi" w:cstheme="minorHAnsi"/>
          <w:lang w:eastAsia="en-NZ"/>
        </w:rPr>
        <w:t xml:space="preserve"> and skill</w:t>
      </w:r>
      <w:r w:rsidRPr="006F7404">
        <w:rPr>
          <w:rFonts w:asciiTheme="minorHAnsi" w:eastAsia="Times New Roman" w:hAnsiTheme="minorHAnsi" w:cstheme="minorHAnsi"/>
          <w:lang w:eastAsia="en-NZ"/>
        </w:rPr>
        <w:t xml:space="preserve">. The level for each of the capabilities will vary depending on the functions of the role. </w:t>
      </w:r>
    </w:p>
    <w:p w14:paraId="0508E7D5" w14:textId="3DD6F5E4" w:rsidR="00563254" w:rsidRDefault="00563254" w:rsidP="000B0F8C">
      <w:pPr>
        <w:keepLines w:val="0"/>
        <w:spacing w:before="100" w:beforeAutospacing="1" w:after="100" w:afterAutospacing="1"/>
        <w:rPr>
          <w:rFonts w:asciiTheme="minorHAnsi" w:eastAsia="Times New Roman" w:hAnsiTheme="minorHAnsi" w:cstheme="minorHAnsi"/>
          <w:lang w:eastAsia="en-NZ"/>
        </w:rPr>
      </w:pPr>
      <w:r w:rsidRPr="0049780C">
        <w:rPr>
          <w:rFonts w:asciiTheme="minorHAnsi" w:eastAsia="Times New Roman" w:hAnsiTheme="minorHAnsi" w:cstheme="minorHAnsi"/>
          <w:lang w:eastAsia="en-NZ"/>
        </w:rPr>
        <w:t>Proficiency levels give a sense of progression by transitioning from well-defined processes at the Develop</w:t>
      </w:r>
      <w:r w:rsidR="00767F49">
        <w:rPr>
          <w:rFonts w:asciiTheme="minorHAnsi" w:eastAsia="Times New Roman" w:hAnsiTheme="minorHAnsi" w:cstheme="minorHAnsi"/>
          <w:lang w:eastAsia="en-NZ"/>
        </w:rPr>
        <w:t>ed</w:t>
      </w:r>
      <w:r w:rsidRPr="0049780C">
        <w:rPr>
          <w:rFonts w:asciiTheme="minorHAnsi" w:eastAsia="Times New Roman" w:hAnsiTheme="minorHAnsi" w:cstheme="minorHAnsi"/>
          <w:lang w:eastAsia="en-NZ"/>
        </w:rPr>
        <w:t xml:space="preserve"> and Established levels, to an emphasis on designing/leading work at the Advanced level</w:t>
      </w:r>
      <w:r>
        <w:rPr>
          <w:rFonts w:asciiTheme="minorHAnsi" w:eastAsia="Times New Roman" w:hAnsiTheme="minorHAnsi" w:cstheme="minorHAnsi"/>
          <w:lang w:eastAsia="en-NZ"/>
        </w:rPr>
        <w:t>.</w:t>
      </w:r>
      <w:r w:rsidR="000F710D">
        <w:rPr>
          <w:rFonts w:asciiTheme="minorHAnsi" w:eastAsia="Times New Roman" w:hAnsiTheme="minorHAnsi" w:cstheme="minorHAnsi"/>
          <w:lang w:eastAsia="en-NZ"/>
        </w:rPr>
        <w:t xml:space="preserve"> </w:t>
      </w:r>
    </w:p>
    <w:p w14:paraId="0E12BF00" w14:textId="6356A7EA" w:rsidR="000B0F8C" w:rsidRDefault="000B0F8C" w:rsidP="000B0F8C">
      <w:pPr>
        <w:rPr>
          <w:rFonts w:asciiTheme="minorHAnsi" w:hAnsiTheme="minorHAnsi"/>
        </w:rPr>
      </w:pPr>
      <w:r w:rsidRPr="00672954">
        <w:rPr>
          <w:rFonts w:asciiTheme="minorHAnsi" w:hAnsiTheme="minorHAnsi"/>
        </w:rPr>
        <w:t>Descriptors found in lower levels are automatically included in each higher level, with an expectation that there will be an improved application of lower levels (e.g. an awareness of what did/didn’t work, and how things c</w:t>
      </w:r>
      <w:r w:rsidR="000C4149">
        <w:rPr>
          <w:rFonts w:asciiTheme="minorHAnsi" w:hAnsiTheme="minorHAnsi"/>
        </w:rPr>
        <w:t>an</w:t>
      </w:r>
      <w:r w:rsidRPr="00672954">
        <w:rPr>
          <w:rFonts w:asciiTheme="minorHAnsi" w:hAnsiTheme="minorHAnsi"/>
        </w:rPr>
        <w:t xml:space="preserve"> be done better).</w:t>
      </w:r>
    </w:p>
    <w:p w14:paraId="41B28FD9" w14:textId="0EDE38C1" w:rsidR="00563254" w:rsidRPr="000B1CCF" w:rsidRDefault="00563254" w:rsidP="00563254">
      <w:pPr>
        <w:keepLines w:val="0"/>
        <w:spacing w:before="100" w:beforeAutospacing="1" w:after="100" w:afterAutospacing="1"/>
        <w:rPr>
          <w:rFonts w:asciiTheme="minorHAnsi" w:eastAsia="Times New Roman" w:hAnsiTheme="minorHAnsi" w:cstheme="minorHAnsi"/>
          <w:b/>
          <w:color w:val="42A9B3" w:themeColor="accent1" w:themeShade="BF"/>
          <w:sz w:val="28"/>
          <w:szCs w:val="28"/>
          <w:lang w:eastAsia="en-NZ"/>
        </w:rPr>
      </w:pPr>
      <w:r w:rsidRPr="000B1CCF">
        <w:rPr>
          <w:rFonts w:asciiTheme="minorHAnsi" w:eastAsia="Times New Roman" w:hAnsiTheme="minorHAnsi" w:cstheme="minorHAnsi"/>
          <w:b/>
          <w:color w:val="42A9B3" w:themeColor="accent1" w:themeShade="BF"/>
          <w:sz w:val="28"/>
          <w:szCs w:val="28"/>
          <w:lang w:eastAsia="en-NZ"/>
        </w:rPr>
        <w:t xml:space="preserve">The </w:t>
      </w:r>
      <w:r w:rsidR="0015597A" w:rsidRPr="000B1CCF">
        <w:rPr>
          <w:rFonts w:asciiTheme="minorHAnsi" w:eastAsia="Times New Roman" w:hAnsiTheme="minorHAnsi" w:cstheme="minorHAnsi"/>
          <w:b/>
          <w:color w:val="42A9B3" w:themeColor="accent1" w:themeShade="BF"/>
          <w:sz w:val="28"/>
          <w:szCs w:val="28"/>
          <w:lang w:eastAsia="en-NZ"/>
        </w:rPr>
        <w:t xml:space="preserve">proficiency </w:t>
      </w:r>
      <w:r w:rsidRPr="000B1CCF">
        <w:rPr>
          <w:rFonts w:asciiTheme="minorHAnsi" w:eastAsia="Times New Roman" w:hAnsiTheme="minorHAnsi" w:cstheme="minorHAnsi"/>
          <w:b/>
          <w:color w:val="42A9B3" w:themeColor="accent1" w:themeShade="BF"/>
          <w:sz w:val="28"/>
          <w:szCs w:val="28"/>
          <w:lang w:eastAsia="en-NZ"/>
        </w:rPr>
        <w:t xml:space="preserve">levels </w:t>
      </w:r>
      <w:r w:rsidR="00BF7AD4" w:rsidRPr="000B1CCF">
        <w:rPr>
          <w:rFonts w:asciiTheme="minorHAnsi" w:eastAsia="Times New Roman" w:hAnsiTheme="minorHAnsi" w:cstheme="minorHAnsi"/>
          <w:b/>
          <w:color w:val="42A9B3" w:themeColor="accent1" w:themeShade="BF"/>
          <w:sz w:val="28"/>
          <w:szCs w:val="28"/>
          <w:lang w:eastAsia="en-NZ"/>
        </w:rPr>
        <w:t xml:space="preserve">and behavioural descriptors </w:t>
      </w:r>
      <w:r w:rsidRPr="000B1CCF">
        <w:rPr>
          <w:rFonts w:asciiTheme="minorHAnsi" w:eastAsia="Times New Roman" w:hAnsiTheme="minorHAnsi" w:cstheme="minorHAnsi"/>
          <w:b/>
          <w:color w:val="42A9B3" w:themeColor="accent1" w:themeShade="BF"/>
          <w:sz w:val="28"/>
          <w:szCs w:val="28"/>
          <w:lang w:eastAsia="en-NZ"/>
        </w:rPr>
        <w:t>are:</w:t>
      </w:r>
    </w:p>
    <w:tbl>
      <w:tblPr>
        <w:tblStyle w:val="DIATable"/>
        <w:tblW w:w="0" w:type="auto"/>
        <w:tblLook w:val="04A0" w:firstRow="1" w:lastRow="0" w:firstColumn="1" w:lastColumn="0" w:noHBand="0" w:noVBand="1"/>
      </w:tblPr>
      <w:tblGrid>
        <w:gridCol w:w="1862"/>
        <w:gridCol w:w="7654"/>
      </w:tblGrid>
      <w:tr w:rsidR="00563254" w14:paraId="05B7152D" w14:textId="77777777" w:rsidTr="005A3B11">
        <w:trPr>
          <w:cnfStyle w:val="100000000000" w:firstRow="1" w:lastRow="0" w:firstColumn="0" w:lastColumn="0" w:oddVBand="0" w:evenVBand="0" w:oddHBand="0" w:evenHBand="0" w:firstRowFirstColumn="0" w:firstRowLastColumn="0" w:lastRowFirstColumn="0" w:lastRowLastColumn="0"/>
        </w:trPr>
        <w:tc>
          <w:tcPr>
            <w:tcW w:w="1862" w:type="dxa"/>
            <w:shd w:val="clear" w:color="auto" w:fill="42A9B3" w:themeFill="accent1" w:themeFillShade="BF"/>
          </w:tcPr>
          <w:p w14:paraId="7A455DE2" w14:textId="77777777" w:rsidR="00563254" w:rsidRDefault="00563254" w:rsidP="00563254">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Capability Level</w:t>
            </w:r>
          </w:p>
        </w:tc>
        <w:tc>
          <w:tcPr>
            <w:tcW w:w="7654" w:type="dxa"/>
            <w:shd w:val="clear" w:color="auto" w:fill="42A9B3" w:themeFill="accent1" w:themeFillShade="BF"/>
          </w:tcPr>
          <w:p w14:paraId="522F9013" w14:textId="77777777" w:rsidR="00563254" w:rsidRDefault="00563254" w:rsidP="00563254">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The Behavioural Descriptors</w:t>
            </w:r>
          </w:p>
        </w:tc>
      </w:tr>
      <w:tr w:rsidR="00563254" w14:paraId="5226F296" w14:textId="77777777" w:rsidTr="005A3B11">
        <w:tc>
          <w:tcPr>
            <w:tcW w:w="1862" w:type="dxa"/>
          </w:tcPr>
          <w:p w14:paraId="5BB424E1" w14:textId="32183EBD" w:rsidR="00563254" w:rsidRPr="00CE7E53" w:rsidRDefault="00563254" w:rsidP="00563254">
            <w:pPr>
              <w:keepLines w:val="0"/>
              <w:spacing w:before="100" w:beforeAutospacing="1" w:after="100" w:afterAutospacing="1"/>
              <w:rPr>
                <w:rFonts w:asciiTheme="minorHAnsi" w:eastAsia="Times New Roman" w:hAnsiTheme="minorHAnsi" w:cstheme="minorHAnsi"/>
                <w:b/>
                <w:szCs w:val="22"/>
                <w:lang w:eastAsia="en-NZ"/>
              </w:rPr>
            </w:pPr>
            <w:r w:rsidRPr="00CE7E53">
              <w:rPr>
                <w:rFonts w:asciiTheme="minorHAnsi" w:eastAsia="Times New Roman" w:hAnsiTheme="minorHAnsi" w:cstheme="minorHAnsi"/>
                <w:b/>
                <w:szCs w:val="22"/>
                <w:lang w:eastAsia="en-NZ"/>
              </w:rPr>
              <w:t>Develop</w:t>
            </w:r>
            <w:r w:rsidR="00767F49">
              <w:rPr>
                <w:rFonts w:asciiTheme="minorHAnsi" w:eastAsia="Times New Roman" w:hAnsiTheme="minorHAnsi" w:cstheme="minorHAnsi"/>
                <w:b/>
                <w:szCs w:val="22"/>
                <w:lang w:eastAsia="en-NZ"/>
              </w:rPr>
              <w:t>ed</w:t>
            </w:r>
          </w:p>
          <w:p w14:paraId="28F7BB29" w14:textId="77777777" w:rsidR="00563254" w:rsidRPr="006F7404" w:rsidRDefault="00563254" w:rsidP="00563254">
            <w:pPr>
              <w:keepLines w:val="0"/>
              <w:spacing w:before="100" w:beforeAutospacing="1" w:after="100" w:afterAutospacing="1"/>
              <w:rPr>
                <w:rFonts w:asciiTheme="minorHAnsi" w:eastAsia="Times New Roman" w:hAnsiTheme="minorHAnsi" w:cstheme="minorHAnsi"/>
                <w:szCs w:val="22"/>
                <w:lang w:eastAsia="en-NZ"/>
              </w:rPr>
            </w:pPr>
          </w:p>
        </w:tc>
        <w:tc>
          <w:tcPr>
            <w:tcW w:w="7654" w:type="dxa"/>
          </w:tcPr>
          <w:p w14:paraId="42D3CB31" w14:textId="02B57940" w:rsidR="00563254" w:rsidRPr="006F7404" w:rsidRDefault="00563254" w:rsidP="007F199E">
            <w:pPr>
              <w:contextualSpacing/>
              <w:rPr>
                <w:rFonts w:asciiTheme="minorHAnsi" w:eastAsia="Times New Roman" w:hAnsiTheme="minorHAnsi" w:cstheme="minorHAnsi"/>
                <w:szCs w:val="22"/>
                <w:lang w:eastAsia="en-NZ"/>
              </w:rPr>
            </w:pPr>
            <w:r w:rsidRPr="0049780C">
              <w:rPr>
                <w:rFonts w:asciiTheme="minorHAnsi" w:eastAsia="Times New Roman" w:hAnsiTheme="minorHAnsi" w:cstheme="minorHAnsi"/>
                <w:szCs w:val="22"/>
                <w:lang w:eastAsia="en-NZ"/>
              </w:rPr>
              <w:t>Able to handle medium-complexity tasks with limited risk and sensitivity. </w:t>
            </w:r>
            <w:r w:rsidR="00467CD9" w:rsidRPr="00672954">
              <w:rPr>
                <w:rFonts w:asciiTheme="minorHAnsi" w:hAnsiTheme="minorHAnsi"/>
              </w:rPr>
              <w:t>Any problem definition will be clear, and the scope of the work well defined.  The work may be stand-alone or part of a larger or more complex issue.</w:t>
            </w:r>
          </w:p>
        </w:tc>
      </w:tr>
      <w:tr w:rsidR="00563254" w14:paraId="39DC3413" w14:textId="77777777" w:rsidTr="005A3B11">
        <w:trPr>
          <w:trHeight w:val="1073"/>
        </w:trPr>
        <w:tc>
          <w:tcPr>
            <w:tcW w:w="1862" w:type="dxa"/>
          </w:tcPr>
          <w:p w14:paraId="3B3551E3" w14:textId="77777777" w:rsidR="00563254" w:rsidRPr="006F7404" w:rsidRDefault="00563254" w:rsidP="00563254">
            <w:pPr>
              <w:keepLines w:val="0"/>
              <w:spacing w:before="100" w:beforeAutospacing="1" w:after="100" w:afterAutospacing="1"/>
              <w:rPr>
                <w:rFonts w:asciiTheme="minorHAnsi" w:eastAsia="Times New Roman" w:hAnsiTheme="minorHAnsi" w:cstheme="minorHAnsi"/>
                <w:szCs w:val="22"/>
                <w:lang w:eastAsia="en-NZ"/>
              </w:rPr>
            </w:pPr>
            <w:r w:rsidRPr="00DD07F9">
              <w:rPr>
                <w:rFonts w:asciiTheme="minorHAnsi" w:eastAsia="Times New Roman" w:hAnsiTheme="minorHAnsi" w:cstheme="minorHAnsi"/>
                <w:b/>
                <w:szCs w:val="22"/>
                <w:lang w:eastAsia="en-NZ"/>
              </w:rPr>
              <w:t>Es</w:t>
            </w:r>
            <w:r w:rsidRPr="00CE7E53">
              <w:rPr>
                <w:rFonts w:asciiTheme="minorHAnsi" w:eastAsia="Times New Roman" w:hAnsiTheme="minorHAnsi" w:cstheme="minorHAnsi"/>
                <w:b/>
                <w:szCs w:val="22"/>
                <w:lang w:eastAsia="en-NZ"/>
              </w:rPr>
              <w:t>tablished</w:t>
            </w:r>
          </w:p>
        </w:tc>
        <w:tc>
          <w:tcPr>
            <w:tcW w:w="7654" w:type="dxa"/>
          </w:tcPr>
          <w:p w14:paraId="61E79C29" w14:textId="77777777" w:rsidR="00563254" w:rsidRDefault="00563254" w:rsidP="00467CD9">
            <w:pPr>
              <w:keepLines w:val="0"/>
              <w:spacing w:before="0" w:after="120"/>
              <w:rPr>
                <w:rFonts w:asciiTheme="minorHAnsi" w:eastAsia="Times New Roman" w:hAnsiTheme="minorHAnsi" w:cstheme="minorHAnsi"/>
                <w:szCs w:val="22"/>
                <w:lang w:eastAsia="en-NZ"/>
              </w:rPr>
            </w:pPr>
            <w:r w:rsidRPr="0049780C">
              <w:rPr>
                <w:rFonts w:asciiTheme="minorHAnsi" w:eastAsia="Times New Roman" w:hAnsiTheme="minorHAnsi" w:cstheme="minorHAnsi"/>
                <w:szCs w:val="22"/>
                <w:lang w:eastAsia="en-NZ"/>
              </w:rPr>
              <w:t>Able to work on and lead large programmes involving sensitivity, conflict, or risk with high intellectual connectivity where the scope of the work may be ambiguous.  </w:t>
            </w:r>
          </w:p>
          <w:p w14:paraId="0D5ECB41" w14:textId="337C7454" w:rsidR="00467CD9" w:rsidRDefault="00467CD9" w:rsidP="00467CD9">
            <w:pPr>
              <w:spacing w:before="0" w:after="120"/>
            </w:pPr>
            <w:r w:rsidRPr="00672954">
              <w:t xml:space="preserve">They can work with minimal supervision and have well-developed knowledge of the area of expertise for which they are responsible. </w:t>
            </w:r>
          </w:p>
          <w:p w14:paraId="079352CD" w14:textId="2E8DD9A9" w:rsidR="00467CD9" w:rsidRPr="006F7404" w:rsidRDefault="00467CD9" w:rsidP="007F199E">
            <w:pPr>
              <w:spacing w:before="0" w:after="0"/>
              <w:rPr>
                <w:rFonts w:asciiTheme="minorHAnsi" w:eastAsia="Times New Roman" w:hAnsiTheme="minorHAnsi" w:cstheme="minorHAnsi"/>
                <w:szCs w:val="22"/>
                <w:lang w:eastAsia="en-NZ"/>
              </w:rPr>
            </w:pPr>
            <w:r w:rsidRPr="00672954">
              <w:t>They provide leadership to more junior colleagues by reviewing their work and providing feedback and coaching or more formal mentoring arrangements</w:t>
            </w:r>
            <w:r>
              <w:t>.</w:t>
            </w:r>
          </w:p>
        </w:tc>
      </w:tr>
      <w:tr w:rsidR="00563254" w14:paraId="7205D24E" w14:textId="77777777" w:rsidTr="005A3B11">
        <w:tc>
          <w:tcPr>
            <w:tcW w:w="1862" w:type="dxa"/>
          </w:tcPr>
          <w:p w14:paraId="4FC6A02F" w14:textId="77777777" w:rsidR="00563254" w:rsidRPr="00CE7E53" w:rsidRDefault="00563254" w:rsidP="00563254">
            <w:pPr>
              <w:keepLines w:val="0"/>
              <w:spacing w:before="100" w:beforeAutospacing="1" w:after="100" w:afterAutospacing="1"/>
              <w:rPr>
                <w:rFonts w:asciiTheme="minorHAnsi" w:eastAsia="Times New Roman" w:hAnsiTheme="minorHAnsi" w:cstheme="minorHAnsi"/>
                <w:b/>
                <w:szCs w:val="22"/>
                <w:lang w:eastAsia="en-NZ"/>
              </w:rPr>
            </w:pPr>
            <w:r w:rsidRPr="00CE7E53">
              <w:rPr>
                <w:rFonts w:asciiTheme="minorHAnsi" w:eastAsia="Times New Roman" w:hAnsiTheme="minorHAnsi" w:cstheme="minorHAnsi"/>
                <w:b/>
                <w:szCs w:val="22"/>
                <w:lang w:eastAsia="en-NZ"/>
              </w:rPr>
              <w:t>Advanced</w:t>
            </w:r>
          </w:p>
          <w:p w14:paraId="11FBF867" w14:textId="77777777" w:rsidR="00563254" w:rsidRPr="006F7404" w:rsidRDefault="00563254" w:rsidP="00563254">
            <w:pPr>
              <w:keepLines w:val="0"/>
              <w:spacing w:before="100" w:beforeAutospacing="1" w:after="100" w:afterAutospacing="1"/>
              <w:rPr>
                <w:rFonts w:asciiTheme="minorHAnsi" w:eastAsia="Times New Roman" w:hAnsiTheme="minorHAnsi" w:cstheme="minorHAnsi"/>
                <w:szCs w:val="22"/>
                <w:lang w:eastAsia="en-NZ"/>
              </w:rPr>
            </w:pPr>
          </w:p>
        </w:tc>
        <w:tc>
          <w:tcPr>
            <w:tcW w:w="7654" w:type="dxa"/>
          </w:tcPr>
          <w:p w14:paraId="0A754C48" w14:textId="127641FA" w:rsidR="00563254" w:rsidRDefault="00563254" w:rsidP="00467CD9">
            <w:pPr>
              <w:keepLines w:val="0"/>
              <w:spacing w:before="0" w:after="120"/>
              <w:rPr>
                <w:rFonts w:asciiTheme="minorHAnsi" w:eastAsia="Times New Roman" w:hAnsiTheme="minorHAnsi" w:cstheme="minorHAnsi"/>
                <w:szCs w:val="22"/>
                <w:lang w:eastAsia="en-NZ"/>
              </w:rPr>
            </w:pPr>
            <w:r w:rsidRPr="0049780C">
              <w:rPr>
                <w:rFonts w:asciiTheme="minorHAnsi" w:eastAsia="Times New Roman" w:hAnsiTheme="minorHAnsi" w:cstheme="minorHAnsi"/>
                <w:szCs w:val="22"/>
                <w:lang w:eastAsia="en-NZ"/>
              </w:rPr>
              <w:t>A recognised expert providing professional leadership to others.  They act as role models for less experienced colleagues, offering support, leadership, and guidance. </w:t>
            </w:r>
          </w:p>
          <w:p w14:paraId="6D34AA9C" w14:textId="38A6FD58" w:rsidR="00467CD9" w:rsidRPr="00672954" w:rsidRDefault="00467CD9" w:rsidP="00467CD9">
            <w:pPr>
              <w:spacing w:before="0" w:after="120"/>
            </w:pPr>
            <w:r w:rsidRPr="00672954">
              <w:t xml:space="preserve">They work on complex, multi-sector issues with significant sensitivity and risk and </w:t>
            </w:r>
            <w:r>
              <w:t xml:space="preserve">can </w:t>
            </w:r>
            <w:r w:rsidRPr="00672954">
              <w:t>integrate issues and develop approaches to support this. Their sophisticated skills enable them to handle complex relationships across multiple stakeholders</w:t>
            </w:r>
            <w:r w:rsidR="001C3E14">
              <w:t>.</w:t>
            </w:r>
          </w:p>
          <w:p w14:paraId="50FC16DC" w14:textId="1B6558E0" w:rsidR="00563254" w:rsidRPr="006F7404" w:rsidRDefault="00467CD9" w:rsidP="007F199E">
            <w:pPr>
              <w:rPr>
                <w:rFonts w:asciiTheme="minorHAnsi" w:eastAsia="Times New Roman" w:hAnsiTheme="minorHAnsi" w:cstheme="minorHAnsi"/>
                <w:szCs w:val="22"/>
                <w:lang w:eastAsia="en-NZ"/>
              </w:rPr>
            </w:pPr>
            <w:r w:rsidRPr="00672954">
              <w:t>There is an expectation of being able to respond quickly to change and to deliver quickly.</w:t>
            </w:r>
          </w:p>
        </w:tc>
      </w:tr>
    </w:tbl>
    <w:p w14:paraId="6BA94A57" w14:textId="520FEAAE" w:rsidR="00662269" w:rsidRPr="000B1CCF" w:rsidRDefault="00662269" w:rsidP="00930FCC">
      <w:pPr>
        <w:keepLines w:val="0"/>
        <w:spacing w:before="100" w:beforeAutospacing="1" w:after="100" w:afterAutospacing="1"/>
        <w:rPr>
          <w:rFonts w:ascii="Gotham-Book" w:eastAsia="Times New Roman" w:hAnsi="Gotham-Book"/>
          <w:b/>
          <w:color w:val="42A9B3" w:themeColor="accent1" w:themeShade="BF"/>
          <w:sz w:val="28"/>
          <w:szCs w:val="28"/>
          <w:lang w:eastAsia="en-NZ"/>
        </w:rPr>
      </w:pPr>
      <w:r w:rsidRPr="000B1CCF">
        <w:rPr>
          <w:rFonts w:ascii="Gotham-Book" w:eastAsia="Times New Roman" w:hAnsi="Gotham-Book"/>
          <w:b/>
          <w:color w:val="42A9B3" w:themeColor="accent1" w:themeShade="BF"/>
          <w:sz w:val="28"/>
          <w:szCs w:val="28"/>
          <w:lang w:eastAsia="en-NZ"/>
        </w:rPr>
        <w:t>Behavioural Descriptors/Indicators</w:t>
      </w:r>
    </w:p>
    <w:p w14:paraId="2CC0D991" w14:textId="77777777" w:rsidR="005A3B11" w:rsidRDefault="005A3B11" w:rsidP="005A3B11">
      <w:pPr>
        <w:keepLines w:val="0"/>
        <w:spacing w:before="100" w:beforeAutospacing="1" w:after="100" w:afterAutospacing="1"/>
        <w:rPr>
          <w:rFonts w:ascii="Gotham-Book" w:eastAsia="Times New Roman" w:hAnsi="Gotham-Book"/>
          <w:color w:val="000000"/>
          <w:lang w:eastAsia="en-NZ"/>
        </w:rPr>
      </w:pPr>
      <w:r>
        <w:rPr>
          <w:rFonts w:ascii="Gotham-Book" w:eastAsia="Times New Roman" w:hAnsi="Gotham-Book"/>
          <w:color w:val="000000"/>
          <w:lang w:eastAsia="en-NZ"/>
        </w:rPr>
        <w:t xml:space="preserve">Behavioural Descriptors/Indicators are a set of statements that illustrate the type of behaviours expected at each level. </w:t>
      </w:r>
    </w:p>
    <w:p w14:paraId="6BEEE79D" w14:textId="579D8EF9" w:rsidR="005A3B11" w:rsidRPr="005A3B11" w:rsidRDefault="00662269" w:rsidP="005A3B11">
      <w:pPr>
        <w:pStyle w:val="Default"/>
        <w:rPr>
          <w:rFonts w:asciiTheme="minorHAnsi" w:eastAsia="Times New Roman" w:hAnsiTheme="minorHAnsi" w:cstheme="minorHAnsi"/>
        </w:rPr>
      </w:pPr>
      <w:r w:rsidRPr="00600A4A">
        <w:rPr>
          <w:rFonts w:ascii="Gotham-Book" w:eastAsia="Times New Roman" w:hAnsi="Gotham-Book"/>
        </w:rPr>
        <w:t>The behavioural descript</w:t>
      </w:r>
      <w:r w:rsidR="005A3B11">
        <w:rPr>
          <w:rFonts w:ascii="Gotham-Book" w:eastAsia="Times New Roman" w:hAnsi="Gotham-Book"/>
        </w:rPr>
        <w:t>ors/indicators</w:t>
      </w:r>
      <w:r w:rsidRPr="00600A4A">
        <w:rPr>
          <w:rFonts w:ascii="Gotham-Book" w:eastAsia="Times New Roman" w:hAnsi="Gotham-Book"/>
        </w:rPr>
        <w:t xml:space="preserve"> </w:t>
      </w:r>
      <w:r>
        <w:rPr>
          <w:rFonts w:ascii="Gotham-Book" w:eastAsia="Times New Roman" w:hAnsi="Gotham-Book"/>
        </w:rPr>
        <w:t xml:space="preserve">for each proficiency level </w:t>
      </w:r>
      <w:r w:rsidRPr="00600A4A">
        <w:rPr>
          <w:rFonts w:ascii="Gotham-Book" w:eastAsia="Times New Roman" w:hAnsi="Gotham-Book"/>
        </w:rPr>
        <w:t xml:space="preserve">are intended to be observable. They should be interpreted as </w:t>
      </w:r>
      <w:r>
        <w:rPr>
          <w:rFonts w:ascii="Gotham-Book" w:eastAsia="Times New Roman" w:hAnsi="Gotham-Book"/>
        </w:rPr>
        <w:t xml:space="preserve">demonstrative </w:t>
      </w:r>
      <w:r w:rsidRPr="00600A4A">
        <w:rPr>
          <w:rFonts w:ascii="Gotham-Book" w:eastAsia="Times New Roman" w:hAnsi="Gotham-Book"/>
        </w:rPr>
        <w:t>for each capability and are not exhaustive, nor prescriptive</w:t>
      </w:r>
      <w:r w:rsidRPr="005A3B11">
        <w:rPr>
          <w:rFonts w:asciiTheme="minorHAnsi" w:eastAsia="Times New Roman" w:hAnsiTheme="minorHAnsi" w:cstheme="minorHAnsi"/>
        </w:rPr>
        <w:t xml:space="preserve">. </w:t>
      </w:r>
      <w:r w:rsidR="005A3B11" w:rsidRPr="005A3B11">
        <w:rPr>
          <w:rFonts w:asciiTheme="minorHAnsi" w:hAnsiTheme="minorHAnsi" w:cstheme="minorHAnsi"/>
        </w:rPr>
        <w:t>When read collectively, the behavioural indicators provide a reasonable understanding of what a particular level of capability ‘looks like’.</w:t>
      </w:r>
    </w:p>
    <w:p w14:paraId="6286FBFB" w14:textId="62EE678C" w:rsidR="0015597A" w:rsidRDefault="00662269" w:rsidP="0015597A">
      <w:pPr>
        <w:keepLines w:val="0"/>
        <w:spacing w:before="100" w:beforeAutospacing="1" w:after="100" w:afterAutospacing="1"/>
        <w:rPr>
          <w:rFonts w:ascii="Gotham-Book" w:eastAsia="Times New Roman" w:hAnsi="Gotham-Book"/>
          <w:color w:val="000000"/>
          <w:lang w:eastAsia="en-NZ"/>
        </w:rPr>
      </w:pPr>
      <w:r w:rsidRPr="00600A4A">
        <w:rPr>
          <w:rFonts w:ascii="Gotham-Book" w:eastAsia="Times New Roman" w:hAnsi="Gotham-Book"/>
          <w:color w:val="000000"/>
          <w:lang w:eastAsia="en-NZ"/>
        </w:rPr>
        <w:t xml:space="preserve">The capability framework does not remove the responsibility for employees and </w:t>
      </w:r>
      <w:r>
        <w:rPr>
          <w:rFonts w:ascii="Gotham-Book" w:eastAsia="Times New Roman" w:hAnsi="Gotham-Book"/>
          <w:color w:val="000000"/>
          <w:lang w:eastAsia="en-NZ"/>
        </w:rPr>
        <w:t xml:space="preserve">managers to </w:t>
      </w:r>
      <w:r w:rsidRPr="00600A4A">
        <w:rPr>
          <w:rFonts w:ascii="Gotham-Book" w:eastAsia="Times New Roman" w:hAnsi="Gotham-Book"/>
          <w:color w:val="000000"/>
          <w:lang w:eastAsia="en-NZ"/>
        </w:rPr>
        <w:t>have meaningful professional development and career management conversations on a regular basis. Rather, the framework is a common tool to support these types of conversations</w:t>
      </w:r>
      <w:r>
        <w:rPr>
          <w:rFonts w:ascii="Gotham-Book" w:eastAsia="Times New Roman" w:hAnsi="Gotham-Book"/>
          <w:color w:val="000000"/>
          <w:lang w:eastAsia="en-NZ"/>
        </w:rPr>
        <w:t>.</w:t>
      </w:r>
    </w:p>
    <w:p w14:paraId="64EAF1B3" w14:textId="77777777" w:rsidR="00BC2A3B" w:rsidRDefault="00BC2A3B" w:rsidP="006936BC">
      <w:pPr>
        <w:keepLines w:val="0"/>
        <w:spacing w:before="100" w:beforeAutospacing="1" w:after="100" w:afterAutospacing="1"/>
        <w:rPr>
          <w:rFonts w:ascii="Gotham-Book" w:eastAsia="Times New Roman" w:hAnsi="Gotham-Book"/>
          <w:b/>
          <w:color w:val="42A9B3" w:themeColor="accent1" w:themeShade="BF"/>
          <w:sz w:val="28"/>
          <w:szCs w:val="28"/>
          <w:lang w:eastAsia="en-NZ"/>
        </w:rPr>
      </w:pPr>
    </w:p>
    <w:p w14:paraId="71F3CFE1" w14:textId="6DC13F9B" w:rsidR="006936BC" w:rsidRPr="000B1CCF" w:rsidRDefault="00C07328" w:rsidP="006936BC">
      <w:pPr>
        <w:keepLines w:val="0"/>
        <w:spacing w:before="100" w:beforeAutospacing="1" w:after="100" w:afterAutospacing="1"/>
        <w:rPr>
          <w:rFonts w:ascii="Gotham-Book" w:eastAsia="Times New Roman" w:hAnsi="Gotham-Book"/>
          <w:b/>
          <w:color w:val="42A9B3" w:themeColor="accent1" w:themeShade="BF"/>
          <w:sz w:val="28"/>
          <w:szCs w:val="28"/>
          <w:lang w:eastAsia="en-NZ"/>
        </w:rPr>
      </w:pPr>
      <w:r w:rsidRPr="000B1CCF">
        <w:rPr>
          <w:rFonts w:ascii="Gotham-Book" w:eastAsia="Times New Roman" w:hAnsi="Gotham-Book"/>
          <w:b/>
          <w:color w:val="42A9B3" w:themeColor="accent1" w:themeShade="BF"/>
          <w:sz w:val="28"/>
          <w:szCs w:val="28"/>
          <w:lang w:eastAsia="en-NZ"/>
        </w:rPr>
        <w:t>An</w:t>
      </w:r>
      <w:r w:rsidR="006B0A79" w:rsidRPr="000B1CCF">
        <w:rPr>
          <w:rFonts w:ascii="Gotham-Book" w:eastAsia="Times New Roman" w:hAnsi="Gotham-Book"/>
          <w:b/>
          <w:color w:val="42A9B3" w:themeColor="accent1" w:themeShade="BF"/>
          <w:sz w:val="28"/>
          <w:szCs w:val="28"/>
          <w:lang w:eastAsia="en-NZ"/>
        </w:rPr>
        <w:t xml:space="preserve"> example of </w:t>
      </w:r>
      <w:r w:rsidR="000B1CCF" w:rsidRPr="000B1CCF">
        <w:rPr>
          <w:rFonts w:ascii="Gotham-Book" w:eastAsia="Times New Roman" w:hAnsi="Gotham-Book"/>
          <w:b/>
          <w:color w:val="42A9B3" w:themeColor="accent1" w:themeShade="BF"/>
          <w:sz w:val="28"/>
          <w:szCs w:val="28"/>
          <w:lang w:eastAsia="en-NZ"/>
        </w:rPr>
        <w:t xml:space="preserve">a </w:t>
      </w:r>
      <w:r w:rsidR="006B0A79" w:rsidRPr="000B1CCF">
        <w:rPr>
          <w:rFonts w:ascii="Gotham-Book" w:eastAsia="Times New Roman" w:hAnsi="Gotham-Book"/>
          <w:b/>
          <w:color w:val="42A9B3" w:themeColor="accent1" w:themeShade="BF"/>
          <w:sz w:val="28"/>
          <w:szCs w:val="28"/>
          <w:lang w:eastAsia="en-NZ"/>
        </w:rPr>
        <w:t>capability proficiency level and the descriptors.</w:t>
      </w:r>
    </w:p>
    <w:p w14:paraId="45BB0937" w14:textId="45C4A136" w:rsidR="00662269" w:rsidRPr="006936BC" w:rsidRDefault="0000197F" w:rsidP="006936BC">
      <w:pPr>
        <w:keepLines w:val="0"/>
        <w:spacing w:before="100" w:beforeAutospacing="1" w:after="100" w:afterAutospacing="1"/>
        <w:jc w:val="center"/>
        <w:rPr>
          <w:rFonts w:ascii="Gotham-Book" w:eastAsia="Times New Roman" w:hAnsi="Gotham-Book"/>
          <w:b/>
          <w:lang w:eastAsia="en-NZ"/>
        </w:rPr>
      </w:pPr>
      <w:r>
        <w:rPr>
          <w:noProof/>
        </w:rPr>
        <mc:AlternateContent>
          <mc:Choice Requires="wpg">
            <w:drawing>
              <wp:anchor distT="0" distB="0" distL="114300" distR="114300" simplePos="0" relativeHeight="251658265" behindDoc="0" locked="0" layoutInCell="1" allowOverlap="1" wp14:anchorId="2369688A" wp14:editId="1BDAD7CA">
                <wp:simplePos x="0" y="0"/>
                <wp:positionH relativeFrom="column">
                  <wp:posOffset>-115294</wp:posOffset>
                </wp:positionH>
                <wp:positionV relativeFrom="paragraph">
                  <wp:posOffset>585166</wp:posOffset>
                </wp:positionV>
                <wp:extent cx="1462129" cy="2166399"/>
                <wp:effectExtent l="0" t="0" r="0" b="5715"/>
                <wp:wrapNone/>
                <wp:docPr id="16" name="Group 16"/>
                <wp:cNvGraphicFramePr/>
                <a:graphic xmlns:a="http://schemas.openxmlformats.org/drawingml/2006/main">
                  <a:graphicData uri="http://schemas.microsoft.com/office/word/2010/wordprocessingGroup">
                    <wpg:wgp>
                      <wpg:cNvGrpSpPr/>
                      <wpg:grpSpPr>
                        <a:xfrm>
                          <a:off x="0" y="0"/>
                          <a:ext cx="1462129" cy="2166399"/>
                          <a:chOff x="0" y="0"/>
                          <a:chExt cx="1462129" cy="2166399"/>
                        </a:xfrm>
                      </wpg:grpSpPr>
                      <wps:wsp>
                        <wps:cNvPr id="46" name="Text Box 46"/>
                        <wps:cNvSpPr txBox="1"/>
                        <wps:spPr>
                          <a:xfrm>
                            <a:off x="127221" y="166978"/>
                            <a:ext cx="1191260" cy="640715"/>
                          </a:xfrm>
                          <a:prstGeom prst="rect">
                            <a:avLst/>
                          </a:prstGeom>
                          <a:noFill/>
                          <a:ln w="6350">
                            <a:noFill/>
                          </a:ln>
                        </wps:spPr>
                        <wps:txbx>
                          <w:txbxContent>
                            <w:p w14:paraId="6C3B18B7" w14:textId="645BDBB8" w:rsidR="00D2720B" w:rsidRPr="00662269" w:rsidRDefault="00D2720B">
                              <w:pPr>
                                <w:rPr>
                                  <w:sz w:val="16"/>
                                  <w:szCs w:val="16"/>
                                </w:rPr>
                              </w:pPr>
                              <w:r w:rsidRPr="00662269">
                                <w:rPr>
                                  <w:sz w:val="16"/>
                                  <w:szCs w:val="16"/>
                                </w:rPr>
                                <w:t xml:space="preserve">Reflect a progressive increase </w:t>
                              </w:r>
                              <w:r>
                                <w:rPr>
                                  <w:sz w:val="16"/>
                                  <w:szCs w:val="16"/>
                                </w:rPr>
                                <w:t>in complexity and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79513" y="0"/>
                            <a:ext cx="592455" cy="350520"/>
                          </a:xfrm>
                          <a:prstGeom prst="rect">
                            <a:avLst/>
                          </a:prstGeom>
                          <a:noFill/>
                          <a:ln w="6350">
                            <a:noFill/>
                          </a:ln>
                        </wps:spPr>
                        <wps:txbx>
                          <w:txbxContent>
                            <w:p w14:paraId="09F7BD16" w14:textId="67616C55" w:rsidR="00D2720B" w:rsidRPr="00DE03C4" w:rsidRDefault="00D2720B" w:rsidP="00662269">
                              <w:pPr>
                                <w:jc w:val="center"/>
                                <w:rPr>
                                  <w:b/>
                                  <w:color w:val="42A9B3" w:themeColor="accent1" w:themeShade="BF"/>
                                  <w:sz w:val="20"/>
                                  <w:szCs w:val="20"/>
                                </w:rPr>
                              </w:pPr>
                              <w:r w:rsidRPr="00DE03C4">
                                <w:rPr>
                                  <w:b/>
                                  <w:color w:val="42A9B3" w:themeColor="accent1" w:themeShade="BF"/>
                                  <w:sz w:val="20"/>
                                  <w:szCs w:val="20"/>
                                </w:rPr>
                                <w:t>Levels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0" y="1168842"/>
                            <a:ext cx="1381760" cy="511810"/>
                          </a:xfrm>
                          <a:prstGeom prst="rect">
                            <a:avLst/>
                          </a:prstGeom>
                          <a:noFill/>
                          <a:ln w="6350">
                            <a:noFill/>
                          </a:ln>
                        </wps:spPr>
                        <wps:txbx>
                          <w:txbxContent>
                            <w:p w14:paraId="21589FFE" w14:textId="211C6C2B" w:rsidR="00D2720B" w:rsidRPr="00DE03C4" w:rsidRDefault="00D2720B" w:rsidP="00DE03C4">
                              <w:pPr>
                                <w:jc w:val="both"/>
                                <w:rPr>
                                  <w:b/>
                                  <w:color w:val="42A9B3" w:themeColor="accent1" w:themeShade="BF"/>
                                  <w:sz w:val="20"/>
                                  <w:szCs w:val="20"/>
                                </w:rPr>
                              </w:pPr>
                              <w:r w:rsidRPr="00DE03C4">
                                <w:rPr>
                                  <w:b/>
                                  <w:color w:val="42A9B3" w:themeColor="accent1" w:themeShade="BF"/>
                                  <w:sz w:val="20"/>
                                  <w:szCs w:val="20"/>
                                </w:rPr>
                                <w:t>Behavioural descriptors/indicators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3854" y="1518699"/>
                            <a:ext cx="1438275" cy="647700"/>
                          </a:xfrm>
                          <a:prstGeom prst="rect">
                            <a:avLst/>
                          </a:prstGeom>
                          <a:noFill/>
                          <a:ln w="6350">
                            <a:noFill/>
                          </a:ln>
                        </wps:spPr>
                        <wps:txbx>
                          <w:txbxContent>
                            <w:p w14:paraId="020B25F4" w14:textId="77777777" w:rsidR="00D2720B" w:rsidRPr="00662269" w:rsidRDefault="00D2720B" w:rsidP="00DE03C4">
                              <w:pPr>
                                <w:rPr>
                                  <w:sz w:val="16"/>
                                  <w:szCs w:val="16"/>
                                </w:rPr>
                              </w:pPr>
                              <w:r>
                                <w:rPr>
                                  <w:sz w:val="16"/>
                                  <w:szCs w:val="16"/>
                                </w:rPr>
                                <w:t>A set of statements illustrating the types of behaviours expected at each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620202" y="203421"/>
                            <a:ext cx="702945"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779228" y="1016111"/>
                            <a:ext cx="502920" cy="36195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69688A" id="Group 16" o:spid="_x0000_s1027" style="position:absolute;left:0;text-align:left;margin-left:-9.1pt;margin-top:46.1pt;width:115.15pt;height:170.6pt;z-index:251658265" coordsize="14621,2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">
                <v:shape id="Text Box 46" o:spid="_x0000_s1028" type="#_x0000_t202" style="position:absolute;left:1272;top:1669;width:11912;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C3B18B7" w14:textId="645BDBB8" w:rsidR="00D2720B" w:rsidRPr="00662269" w:rsidRDefault="00D2720B">
                        <w:pPr>
                          <w:rPr>
                            <w:sz w:val="16"/>
                            <w:szCs w:val="16"/>
                          </w:rPr>
                        </w:pPr>
                        <w:r w:rsidRPr="00662269">
                          <w:rPr>
                            <w:sz w:val="16"/>
                            <w:szCs w:val="16"/>
                          </w:rPr>
                          <w:t xml:space="preserve">Reflect a progressive increase </w:t>
                        </w:r>
                        <w:r>
                          <w:rPr>
                            <w:sz w:val="16"/>
                            <w:szCs w:val="16"/>
                          </w:rPr>
                          <w:t>in complexity and skill</w:t>
                        </w:r>
                      </w:p>
                    </w:txbxContent>
                  </v:textbox>
                </v:shape>
                <v:shape id="Text Box 45" o:spid="_x0000_s1029" type="#_x0000_t202" style="position:absolute;left:795;width:592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9F7BD16" w14:textId="67616C55" w:rsidR="00D2720B" w:rsidRPr="00DE03C4" w:rsidRDefault="00D2720B" w:rsidP="00662269">
                        <w:pPr>
                          <w:jc w:val="center"/>
                          <w:rPr>
                            <w:b/>
                            <w:color w:val="42A9B3" w:themeColor="accent1" w:themeShade="BF"/>
                            <w:sz w:val="20"/>
                            <w:szCs w:val="20"/>
                          </w:rPr>
                        </w:pPr>
                        <w:r w:rsidRPr="00DE03C4">
                          <w:rPr>
                            <w:b/>
                            <w:color w:val="42A9B3" w:themeColor="accent1" w:themeShade="BF"/>
                            <w:sz w:val="20"/>
                            <w:szCs w:val="20"/>
                          </w:rPr>
                          <w:t>Levels</w:t>
                        </w:r>
                      </w:p>
                    </w:txbxContent>
                  </v:textbox>
                </v:shape>
                <v:shape id="Text Box 47" o:spid="_x0000_s1030" type="#_x0000_t202" style="position:absolute;top:11688;width:13817;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21589FFE" w14:textId="211C6C2B" w:rsidR="00D2720B" w:rsidRPr="00DE03C4" w:rsidRDefault="00D2720B" w:rsidP="00DE03C4">
                        <w:pPr>
                          <w:jc w:val="both"/>
                          <w:rPr>
                            <w:b/>
                            <w:color w:val="42A9B3" w:themeColor="accent1" w:themeShade="BF"/>
                            <w:sz w:val="20"/>
                            <w:szCs w:val="20"/>
                          </w:rPr>
                        </w:pPr>
                        <w:r w:rsidRPr="00DE03C4">
                          <w:rPr>
                            <w:b/>
                            <w:color w:val="42A9B3" w:themeColor="accent1" w:themeShade="BF"/>
                            <w:sz w:val="20"/>
                            <w:szCs w:val="20"/>
                          </w:rPr>
                          <w:t>Behavioural descriptors/indicators</w:t>
                        </w:r>
                      </w:p>
                    </w:txbxContent>
                  </v:textbox>
                </v:shape>
                <v:shape id="Text Box 48" o:spid="_x0000_s1031" type="#_x0000_t202" style="position:absolute;left:238;top:15186;width:14383;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020B25F4" w14:textId="77777777" w:rsidR="00D2720B" w:rsidRPr="00662269" w:rsidRDefault="00D2720B" w:rsidP="00DE03C4">
                        <w:pPr>
                          <w:rPr>
                            <w:sz w:val="16"/>
                            <w:szCs w:val="16"/>
                          </w:rPr>
                        </w:pPr>
                        <w:r>
                          <w:rPr>
                            <w:sz w:val="16"/>
                            <w:szCs w:val="16"/>
                          </w:rPr>
                          <w:t>A set of statements illustrating the types of behaviours expected at each level</w:t>
                        </w:r>
                      </w:p>
                    </w:txbxContent>
                  </v:textbox>
                </v:shape>
                <v:shapetype id="_x0000_t32" coordsize="21600,21600" o:spt="32" o:oned="t" path="m,l21600,21600e" filled="f">
                  <v:path arrowok="t" fillok="f" o:connecttype="none"/>
                  <o:lock v:ext="edit" shapetype="t"/>
                </v:shapetype>
                <v:shape id="Straight Arrow Connector 18" o:spid="_x0000_s1032" type="#_x0000_t32" style="position:absolute;left:6202;top:2034;width:7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" strokecolor="#c00000" strokeweight="1.5pt">
                  <v:stroke endarrow="block"/>
                </v:shape>
                <v:shape id="Straight Arrow Connector 20" o:spid="_x0000_s1033" type="#_x0000_t32" style="position:absolute;left:7792;top:10161;width:5029;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" strokecolor="#c00000" strokeweight="1.5pt">
                  <v:stroke endarrow="block"/>
                </v:shape>
              </v:group>
            </w:pict>
          </mc:Fallback>
        </mc:AlternateContent>
      </w:r>
      <w:r w:rsidR="006936BC">
        <w:rPr>
          <w:noProof/>
        </w:rPr>
        <w:drawing>
          <wp:inline distT="0" distB="0" distL="0" distR="0" wp14:anchorId="58526B85" wp14:editId="6C011D9E">
            <wp:extent cx="4515364" cy="36210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1893" cy="3626327"/>
                    </a:xfrm>
                    <a:prstGeom prst="rect">
                      <a:avLst/>
                    </a:prstGeom>
                  </pic:spPr>
                </pic:pic>
              </a:graphicData>
            </a:graphic>
          </wp:inline>
        </w:drawing>
      </w:r>
    </w:p>
    <w:p w14:paraId="334390C7" w14:textId="77777777" w:rsidR="0000197F" w:rsidRDefault="0000197F" w:rsidP="001214DA">
      <w:pPr>
        <w:pStyle w:val="Heading2"/>
        <w:rPr>
          <w:color w:val="42A9B3" w:themeColor="accent1" w:themeShade="BF"/>
          <w:sz w:val="28"/>
        </w:rPr>
      </w:pPr>
    </w:p>
    <w:p w14:paraId="3975ECB8" w14:textId="0C5851B7" w:rsidR="001214DA" w:rsidRPr="00800904" w:rsidRDefault="001214DA" w:rsidP="001214DA">
      <w:pPr>
        <w:pStyle w:val="Heading2"/>
        <w:rPr>
          <w:color w:val="42A9B3" w:themeColor="accent1" w:themeShade="BF"/>
          <w:sz w:val="28"/>
        </w:rPr>
      </w:pPr>
      <w:r w:rsidRPr="00800904">
        <w:rPr>
          <w:color w:val="42A9B3" w:themeColor="accent1" w:themeShade="BF"/>
          <w:sz w:val="28"/>
        </w:rPr>
        <w:t>Specific learning and development for each capability</w:t>
      </w:r>
    </w:p>
    <w:p w14:paraId="41131579" w14:textId="7F09EAB2" w:rsidR="00DA0D21" w:rsidRDefault="001214DA" w:rsidP="001214DA">
      <w:pPr>
        <w:rPr>
          <w:rFonts w:asciiTheme="minorHAnsi" w:hAnsiTheme="minorHAnsi"/>
        </w:rPr>
      </w:pPr>
      <w:r w:rsidRPr="00672954">
        <w:rPr>
          <w:rFonts w:asciiTheme="minorHAnsi" w:hAnsiTheme="minorHAnsi"/>
        </w:rPr>
        <w:t xml:space="preserve">We </w:t>
      </w:r>
      <w:r w:rsidR="004C5A8B">
        <w:rPr>
          <w:rFonts w:asciiTheme="minorHAnsi" w:hAnsiTheme="minorHAnsi"/>
        </w:rPr>
        <w:t xml:space="preserve">are currently </w:t>
      </w:r>
      <w:r w:rsidRPr="00672954">
        <w:rPr>
          <w:rFonts w:asciiTheme="minorHAnsi" w:hAnsiTheme="minorHAnsi"/>
        </w:rPr>
        <w:t>captur</w:t>
      </w:r>
      <w:r w:rsidR="004C5A8B">
        <w:rPr>
          <w:rFonts w:asciiTheme="minorHAnsi" w:hAnsiTheme="minorHAnsi"/>
        </w:rPr>
        <w:t>ing</w:t>
      </w:r>
      <w:r w:rsidRPr="00672954">
        <w:rPr>
          <w:rFonts w:asciiTheme="minorHAnsi" w:hAnsiTheme="minorHAnsi"/>
        </w:rPr>
        <w:t xml:space="preserve"> specific </w:t>
      </w:r>
      <w:r w:rsidRPr="00DA0D21">
        <w:rPr>
          <w:rFonts w:asciiTheme="minorHAnsi" w:hAnsiTheme="minorHAnsi"/>
          <w:b/>
          <w:i/>
        </w:rPr>
        <w:t>known</w:t>
      </w:r>
      <w:r w:rsidRPr="00672954">
        <w:rPr>
          <w:rFonts w:asciiTheme="minorHAnsi" w:hAnsiTheme="minorHAnsi"/>
        </w:rPr>
        <w:t xml:space="preserve"> learning and development opportunities that will help people progress through the proficiency levels.  We </w:t>
      </w:r>
      <w:r w:rsidR="004C5A8B">
        <w:rPr>
          <w:rFonts w:asciiTheme="minorHAnsi" w:hAnsiTheme="minorHAnsi"/>
        </w:rPr>
        <w:t>are also</w:t>
      </w:r>
      <w:r w:rsidRPr="00672954">
        <w:rPr>
          <w:rFonts w:asciiTheme="minorHAnsi" w:hAnsiTheme="minorHAnsi"/>
        </w:rPr>
        <w:t xml:space="preserve"> captur</w:t>
      </w:r>
      <w:r w:rsidR="004C5A8B">
        <w:rPr>
          <w:rFonts w:asciiTheme="minorHAnsi" w:hAnsiTheme="minorHAnsi"/>
        </w:rPr>
        <w:t>ing</w:t>
      </w:r>
      <w:r w:rsidRPr="00672954">
        <w:rPr>
          <w:rFonts w:asciiTheme="minorHAnsi" w:hAnsiTheme="minorHAnsi"/>
        </w:rPr>
        <w:t xml:space="preserve"> </w:t>
      </w:r>
      <w:r w:rsidRPr="00DA0D21">
        <w:rPr>
          <w:rFonts w:asciiTheme="minorHAnsi" w:hAnsiTheme="minorHAnsi"/>
          <w:b/>
          <w:i/>
        </w:rPr>
        <w:t>completed</w:t>
      </w:r>
      <w:r w:rsidRPr="00672954">
        <w:rPr>
          <w:rFonts w:asciiTheme="minorHAnsi" w:hAnsiTheme="minorHAnsi"/>
        </w:rPr>
        <w:t xml:space="preserve"> learning and development opportunities</w:t>
      </w:r>
      <w:r w:rsidR="00DA0D21">
        <w:rPr>
          <w:rFonts w:asciiTheme="minorHAnsi" w:hAnsiTheme="minorHAnsi"/>
        </w:rPr>
        <w:t xml:space="preserve"> through a </w:t>
      </w:r>
      <w:r w:rsidR="000C12F6">
        <w:rPr>
          <w:rFonts w:asciiTheme="minorHAnsi" w:hAnsiTheme="minorHAnsi"/>
        </w:rPr>
        <w:t>learning</w:t>
      </w:r>
      <w:r w:rsidR="00DA0D21">
        <w:rPr>
          <w:rFonts w:asciiTheme="minorHAnsi" w:hAnsiTheme="minorHAnsi"/>
        </w:rPr>
        <w:t xml:space="preserve"> matrix that will provide an RS wide view of learning activities</w:t>
      </w:r>
      <w:r w:rsidRPr="00672954">
        <w:rPr>
          <w:rFonts w:asciiTheme="minorHAnsi" w:hAnsiTheme="minorHAnsi"/>
        </w:rPr>
        <w:t xml:space="preserve">. </w:t>
      </w:r>
      <w:r w:rsidR="004C7518">
        <w:rPr>
          <w:rFonts w:asciiTheme="minorHAnsi" w:hAnsiTheme="minorHAnsi"/>
        </w:rPr>
        <w:t xml:space="preserve">Where there is no learning and development in place already, we will look to source or develop learning activities as required. </w:t>
      </w:r>
    </w:p>
    <w:p w14:paraId="60D151AD" w14:textId="1300033B" w:rsidR="00DA0D21" w:rsidRDefault="001214DA" w:rsidP="001214DA">
      <w:pPr>
        <w:rPr>
          <w:rFonts w:asciiTheme="minorHAnsi" w:hAnsiTheme="minorHAnsi"/>
        </w:rPr>
      </w:pPr>
      <w:r w:rsidRPr="00672954">
        <w:rPr>
          <w:rFonts w:asciiTheme="minorHAnsi" w:hAnsiTheme="minorHAnsi"/>
        </w:rPr>
        <w:t xml:space="preserve">The </w:t>
      </w:r>
      <w:r w:rsidR="004C7518">
        <w:rPr>
          <w:rFonts w:asciiTheme="minorHAnsi" w:hAnsiTheme="minorHAnsi"/>
        </w:rPr>
        <w:t xml:space="preserve">learning activities </w:t>
      </w:r>
      <w:r w:rsidRPr="00672954">
        <w:rPr>
          <w:rFonts w:asciiTheme="minorHAnsi" w:hAnsiTheme="minorHAnsi"/>
        </w:rPr>
        <w:t>should cover a cross-section of learning methods and follow the 70:20:10 rule</w:t>
      </w:r>
      <w:r w:rsidR="0038445B">
        <w:rPr>
          <w:rFonts w:asciiTheme="minorHAnsi" w:hAnsiTheme="minorHAnsi"/>
        </w:rPr>
        <w:t>:</w:t>
      </w:r>
      <w:r w:rsidRPr="00672954">
        <w:rPr>
          <w:rFonts w:asciiTheme="minorHAnsi" w:hAnsiTheme="minorHAnsi"/>
        </w:rPr>
        <w:t xml:space="preserve"> </w:t>
      </w:r>
    </w:p>
    <w:p w14:paraId="6BCBEAAB" w14:textId="78C6D13E" w:rsidR="006B0A79" w:rsidRDefault="006B0A79" w:rsidP="001214DA">
      <w:pPr>
        <w:rPr>
          <w:rFonts w:asciiTheme="minorHAnsi" w:hAnsiTheme="minorHAnsi"/>
        </w:rPr>
      </w:pPr>
      <w:r>
        <w:rPr>
          <w:rFonts w:asciiTheme="minorHAnsi" w:hAnsiTheme="minorHAnsi"/>
          <w:noProof/>
        </w:rPr>
        <mc:AlternateContent>
          <mc:Choice Requires="wps">
            <w:drawing>
              <wp:anchor distT="0" distB="0" distL="114300" distR="114300" simplePos="0" relativeHeight="251657223" behindDoc="0" locked="0" layoutInCell="1" allowOverlap="1" wp14:anchorId="2E221647" wp14:editId="1A626E39">
                <wp:simplePos x="0" y="0"/>
                <wp:positionH relativeFrom="column">
                  <wp:posOffset>4765040</wp:posOffset>
                </wp:positionH>
                <wp:positionV relativeFrom="paragraph">
                  <wp:posOffset>298346</wp:posOffset>
                </wp:positionV>
                <wp:extent cx="914400" cy="914400"/>
                <wp:effectExtent l="0" t="0" r="0" b="0"/>
                <wp:wrapNone/>
                <wp:docPr id="11" name="Oval 1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2">
                            <a:lumMod val="40000"/>
                            <a:lumOff val="60000"/>
                          </a:schemeClr>
                        </a:solidFill>
                        <a:ln w="25400" cap="flat" cmpd="sng" algn="ctr">
                          <a:noFill/>
                          <a:prstDash val="solid"/>
                        </a:ln>
                        <a:effectLst/>
                      </wps:spPr>
                      <wps:txbx>
                        <w:txbxContent>
                          <w:p w14:paraId="2E350B4D" w14:textId="2AC4C490" w:rsidR="00D2720B" w:rsidRPr="00B76A49" w:rsidRDefault="00D2720B" w:rsidP="00E83C47">
                            <w:pPr>
                              <w:jc w:val="center"/>
                              <w:rPr>
                                <w:b/>
                                <w:color w:val="FFFFFF" w:themeColor="background1"/>
                              </w:rPr>
                            </w:pPr>
                            <w:r w:rsidRPr="00B76A49">
                              <w:rPr>
                                <w:b/>
                                <w:color w:val="FFFFFF" w:themeColor="background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221647" id="Oval 11" o:spid="_x0000_s1034" style="position:absolute;margin-left:375.2pt;margin-top:23.5pt;width:1in;height:1in;z-index:251657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" fillcolor="#ebaea0 [1301]" stroked="f" strokeweight="2pt">
                <v:textbox>
                  <w:txbxContent>
                    <w:p w14:paraId="2E350B4D" w14:textId="2AC4C490" w:rsidR="00D2720B" w:rsidRPr="00B76A49" w:rsidRDefault="00D2720B" w:rsidP="00E83C47">
                      <w:pPr>
                        <w:jc w:val="center"/>
                        <w:rPr>
                          <w:b/>
                          <w:color w:val="FFFFFF" w:themeColor="background1"/>
                        </w:rPr>
                      </w:pPr>
                      <w:r w:rsidRPr="00B76A49">
                        <w:rPr>
                          <w:b/>
                          <w:color w:val="FFFFFF" w:themeColor="background1"/>
                        </w:rPr>
                        <w:t>10%</w:t>
                      </w:r>
                    </w:p>
                  </w:txbxContent>
                </v:textbox>
              </v:oval>
            </w:pict>
          </mc:Fallback>
        </mc:AlternateContent>
      </w:r>
      <w:r>
        <w:rPr>
          <w:rFonts w:asciiTheme="minorHAnsi" w:hAnsiTheme="minorHAnsi"/>
          <w:noProof/>
        </w:rPr>
        <mc:AlternateContent>
          <mc:Choice Requires="wps">
            <w:drawing>
              <wp:anchor distT="0" distB="0" distL="114300" distR="114300" simplePos="0" relativeHeight="251657222" behindDoc="0" locked="0" layoutInCell="1" allowOverlap="1" wp14:anchorId="30C7437E" wp14:editId="4D2B511B">
                <wp:simplePos x="0" y="0"/>
                <wp:positionH relativeFrom="column">
                  <wp:posOffset>2595738</wp:posOffset>
                </wp:positionH>
                <wp:positionV relativeFrom="paragraph">
                  <wp:posOffset>299767</wp:posOffset>
                </wp:positionV>
                <wp:extent cx="914400" cy="914400"/>
                <wp:effectExtent l="0" t="0" r="0" b="0"/>
                <wp:wrapNone/>
                <wp:docPr id="10" name="Oval 1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accent4">
                            <a:lumMod val="60000"/>
                            <a:lumOff val="40000"/>
                          </a:schemeClr>
                        </a:solidFill>
                        <a:ln w="25400" cap="flat" cmpd="sng" algn="ctr">
                          <a:noFill/>
                          <a:prstDash val="solid"/>
                        </a:ln>
                        <a:effectLst/>
                      </wps:spPr>
                      <wps:txbx>
                        <w:txbxContent>
                          <w:p w14:paraId="1ACC29A1" w14:textId="28A058E5" w:rsidR="00D2720B" w:rsidRPr="00B76A49" w:rsidRDefault="00D2720B" w:rsidP="00E83C47">
                            <w:pPr>
                              <w:jc w:val="center"/>
                              <w:rPr>
                                <w:b/>
                                <w:color w:val="FFFFFF" w:themeColor="background1"/>
                              </w:rPr>
                            </w:pPr>
                            <w:r w:rsidRPr="00B76A49">
                              <w:rPr>
                                <w:b/>
                                <w:color w:val="FFFFFF" w:themeColor="background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7437E" id="Oval 10" o:spid="_x0000_s1035" style="position:absolute;margin-left:204.4pt;margin-top:23.6pt;width:1in;height:1in;z-index:2516572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" fillcolor="#a0c97e [1943]" stroked="f" strokeweight="2pt">
                <v:textbox>
                  <w:txbxContent>
                    <w:p w14:paraId="1ACC29A1" w14:textId="28A058E5" w:rsidR="00D2720B" w:rsidRPr="00B76A49" w:rsidRDefault="00D2720B" w:rsidP="00E83C47">
                      <w:pPr>
                        <w:jc w:val="center"/>
                        <w:rPr>
                          <w:b/>
                          <w:color w:val="FFFFFF" w:themeColor="background1"/>
                        </w:rPr>
                      </w:pPr>
                      <w:r w:rsidRPr="00B76A49">
                        <w:rPr>
                          <w:b/>
                          <w:color w:val="FFFFFF" w:themeColor="background1"/>
                        </w:rPr>
                        <w:t>20%</w:t>
                      </w:r>
                    </w:p>
                  </w:txbxContent>
                </v:textbox>
              </v:oval>
            </w:pict>
          </mc:Fallback>
        </mc:AlternateContent>
      </w:r>
      <w:r>
        <w:rPr>
          <w:rFonts w:asciiTheme="minorHAnsi" w:hAnsiTheme="minorHAnsi"/>
          <w:noProof/>
        </w:rPr>
        <mc:AlternateContent>
          <mc:Choice Requires="wps">
            <w:drawing>
              <wp:anchor distT="0" distB="0" distL="114300" distR="114300" simplePos="0" relativeHeight="251657220" behindDoc="0" locked="0" layoutInCell="1" allowOverlap="1" wp14:anchorId="511913E1" wp14:editId="11D34ED4">
                <wp:simplePos x="0" y="0"/>
                <wp:positionH relativeFrom="column">
                  <wp:posOffset>603582</wp:posOffset>
                </wp:positionH>
                <wp:positionV relativeFrom="paragraph">
                  <wp:posOffset>298346</wp:posOffset>
                </wp:positionV>
                <wp:extent cx="914400" cy="914400"/>
                <wp:effectExtent l="0" t="0" r="0" b="0"/>
                <wp:wrapNone/>
                <wp:docPr id="2" name="Oval 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3B656" w14:textId="48A1F67A" w:rsidR="00D2720B" w:rsidRPr="00B76A49" w:rsidRDefault="00D2720B" w:rsidP="00E83C47">
                            <w:pPr>
                              <w:jc w:val="center"/>
                              <w:rPr>
                                <w:b/>
                              </w:rPr>
                            </w:pPr>
                            <w:r w:rsidRPr="00B76A49">
                              <w:rPr>
                                <w:b/>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913E1" id="Oval 2" o:spid="_x0000_s1036" style="position:absolute;margin-left:47.55pt;margin-top:23.5pt;width:1in;height:1in;z-index:2516572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" fillcolor="#51a7cc [1951]" stroked="f" strokeweight="2pt">
                <v:textbox>
                  <w:txbxContent>
                    <w:p w14:paraId="51E3B656" w14:textId="48A1F67A" w:rsidR="00D2720B" w:rsidRPr="00B76A49" w:rsidRDefault="00D2720B" w:rsidP="00E83C47">
                      <w:pPr>
                        <w:jc w:val="center"/>
                        <w:rPr>
                          <w:b/>
                        </w:rPr>
                      </w:pPr>
                      <w:r w:rsidRPr="00B76A49">
                        <w:rPr>
                          <w:b/>
                        </w:rPr>
                        <w:t>70%</w:t>
                      </w:r>
                    </w:p>
                  </w:txbxContent>
                </v:textbox>
              </v:oval>
            </w:pict>
          </mc:Fallback>
        </mc:AlternateContent>
      </w:r>
    </w:p>
    <w:p w14:paraId="790A9FB5" w14:textId="5D6BA2C3" w:rsidR="00E83C47" w:rsidRDefault="00E83C47" w:rsidP="001214DA">
      <w:pPr>
        <w:rPr>
          <w:rFonts w:asciiTheme="minorHAnsi" w:hAnsiTheme="minorHAnsi"/>
        </w:rPr>
      </w:pPr>
    </w:p>
    <w:p w14:paraId="366A913D" w14:textId="4E48F024" w:rsidR="00DA0D21" w:rsidRDefault="00DA0D21" w:rsidP="001214DA">
      <w:pPr>
        <w:rPr>
          <w:rFonts w:asciiTheme="minorHAnsi" w:hAnsiTheme="minorHAnsi"/>
        </w:rPr>
      </w:pPr>
    </w:p>
    <w:p w14:paraId="4AB09998" w14:textId="5562F76A" w:rsidR="00DA0D21" w:rsidRDefault="0069002F" w:rsidP="001214DA">
      <w:pPr>
        <w:rPr>
          <w:rFonts w:asciiTheme="minorHAnsi" w:hAnsiTheme="minorHAnsi"/>
        </w:rPr>
      </w:pPr>
      <w:r>
        <w:rPr>
          <w:rFonts w:asciiTheme="minorHAnsi" w:hAnsiTheme="minorHAnsi"/>
          <w:noProof/>
        </w:rPr>
        <mc:AlternateContent>
          <mc:Choice Requires="wps">
            <w:drawing>
              <wp:anchor distT="0" distB="0" distL="114300" distR="114300" simplePos="0" relativeHeight="251657225" behindDoc="0" locked="0" layoutInCell="1" allowOverlap="1" wp14:anchorId="0494AC0E" wp14:editId="7283E292">
                <wp:simplePos x="0" y="0"/>
                <wp:positionH relativeFrom="column">
                  <wp:posOffset>777240</wp:posOffset>
                </wp:positionH>
                <wp:positionV relativeFrom="paragraph">
                  <wp:posOffset>196817</wp:posOffset>
                </wp:positionV>
                <wp:extent cx="310606" cy="217805"/>
                <wp:effectExtent l="19050" t="19050" r="13335" b="29845"/>
                <wp:wrapNone/>
                <wp:docPr id="25" name="Straight Connector 25"/>
                <wp:cNvGraphicFramePr/>
                <a:graphic xmlns:a="http://schemas.openxmlformats.org/drawingml/2006/main">
                  <a:graphicData uri="http://schemas.microsoft.com/office/word/2010/wordprocessingShape">
                    <wps:wsp>
                      <wps:cNvCnPr/>
                      <wps:spPr>
                        <a:xfrm flipH="1">
                          <a:off x="0" y="0"/>
                          <a:ext cx="310606" cy="217805"/>
                        </a:xfrm>
                        <a:prstGeom prst="line">
                          <a:avLst/>
                        </a:prstGeom>
                        <a:ln w="28575">
                          <a:solidFill>
                            <a:schemeClr val="tx2">
                              <a:lumMod val="60000"/>
                              <a:lumOff val="40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FEBAC" id="Straight Connector 25" o:spid="_x0000_s1026" style="position:absolute;flip:x;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5.5pt" to="85.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" strokecolor="#51a7cc [1951]" strokeweight="2.25pt"/>
            </w:pict>
          </mc:Fallback>
        </mc:AlternateContent>
      </w:r>
      <w:r>
        <w:rPr>
          <w:rFonts w:asciiTheme="minorHAnsi" w:hAnsiTheme="minorHAnsi"/>
          <w:noProof/>
        </w:rPr>
        <mc:AlternateContent>
          <mc:Choice Requires="wps">
            <w:drawing>
              <wp:anchor distT="0" distB="0" distL="114300" distR="114300" simplePos="0" relativeHeight="251657226" behindDoc="0" locked="0" layoutInCell="1" allowOverlap="1" wp14:anchorId="35757819" wp14:editId="4897E6C9">
                <wp:simplePos x="0" y="0"/>
                <wp:positionH relativeFrom="column">
                  <wp:posOffset>2786743</wp:posOffset>
                </wp:positionH>
                <wp:positionV relativeFrom="paragraph">
                  <wp:posOffset>195324</wp:posOffset>
                </wp:positionV>
                <wp:extent cx="263203" cy="217805"/>
                <wp:effectExtent l="19050" t="19050" r="22860" b="29845"/>
                <wp:wrapNone/>
                <wp:docPr id="27" name="Straight Connector 27"/>
                <wp:cNvGraphicFramePr/>
                <a:graphic xmlns:a="http://schemas.openxmlformats.org/drawingml/2006/main">
                  <a:graphicData uri="http://schemas.microsoft.com/office/word/2010/wordprocessingShape">
                    <wps:wsp>
                      <wps:cNvCnPr/>
                      <wps:spPr>
                        <a:xfrm flipH="1">
                          <a:off x="0" y="0"/>
                          <a:ext cx="263203" cy="217805"/>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89C5F" id="Straight Connector 27" o:spid="_x0000_s1026" style="position:absolute;flip:x;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5.4pt" to="240.1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" strokecolor="#a0c97e [1943]" strokeweight="2.25pt"/>
            </w:pict>
          </mc:Fallback>
        </mc:AlternateContent>
      </w:r>
      <w:r>
        <w:rPr>
          <w:rFonts w:asciiTheme="minorHAnsi" w:hAnsiTheme="minorHAnsi"/>
          <w:noProof/>
        </w:rPr>
        <mc:AlternateContent>
          <mc:Choice Requires="wps">
            <w:drawing>
              <wp:anchor distT="0" distB="0" distL="114300" distR="114300" simplePos="0" relativeHeight="251657227" behindDoc="0" locked="0" layoutInCell="1" allowOverlap="1" wp14:anchorId="25243071" wp14:editId="067D8EA8">
                <wp:simplePos x="0" y="0"/>
                <wp:positionH relativeFrom="column">
                  <wp:posOffset>4975761</wp:posOffset>
                </wp:positionH>
                <wp:positionV relativeFrom="paragraph">
                  <wp:posOffset>195663</wp:posOffset>
                </wp:positionV>
                <wp:extent cx="238744" cy="202788"/>
                <wp:effectExtent l="19050" t="19050" r="28575" b="26035"/>
                <wp:wrapNone/>
                <wp:docPr id="30" name="Straight Connector 30"/>
                <wp:cNvGraphicFramePr/>
                <a:graphic xmlns:a="http://schemas.openxmlformats.org/drawingml/2006/main">
                  <a:graphicData uri="http://schemas.microsoft.com/office/word/2010/wordprocessingShape">
                    <wps:wsp>
                      <wps:cNvCnPr/>
                      <wps:spPr>
                        <a:xfrm flipH="1">
                          <a:off x="0" y="0"/>
                          <a:ext cx="238744" cy="202788"/>
                        </a:xfrm>
                        <a:prstGeom prst="line">
                          <a:avLst/>
                        </a:prstGeom>
                        <a:ln w="28575">
                          <a:solidFill>
                            <a:schemeClr val="accent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49D00" id="Straight Connector 30" o:spid="_x0000_s1026" style="position:absolute;flip:x;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pt,15.4pt" to="410.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" strokecolor="#ebaea0 [1301]" strokeweight="2.25pt"/>
            </w:pict>
          </mc:Fallback>
        </mc:AlternateContent>
      </w:r>
      <w:r w:rsidR="00E83C47">
        <w:rPr>
          <w:rFonts w:asciiTheme="minorHAnsi" w:hAnsiTheme="minorHAnsi"/>
        </w:rPr>
        <w:t xml:space="preserve">                                                  </w:t>
      </w:r>
    </w:p>
    <w:p w14:paraId="6FD0F49B" w14:textId="39D1E8E7" w:rsidR="00DA0D21" w:rsidRDefault="006E61FB" w:rsidP="001214DA">
      <w:pPr>
        <w:rPr>
          <w:rFonts w:asciiTheme="minorHAnsi" w:hAnsiTheme="minorHAnsi"/>
        </w:rPr>
      </w:pPr>
      <w:r>
        <w:rPr>
          <w:rFonts w:asciiTheme="minorHAnsi" w:hAnsiTheme="minorHAnsi"/>
          <w:noProof/>
        </w:rPr>
        <mc:AlternateContent>
          <mc:Choice Requires="wps">
            <w:drawing>
              <wp:anchor distT="0" distB="0" distL="114300" distR="114300" simplePos="0" relativeHeight="251657221" behindDoc="0" locked="0" layoutInCell="1" allowOverlap="1" wp14:anchorId="275936E1" wp14:editId="19D66A25">
                <wp:simplePos x="0" y="0"/>
                <wp:positionH relativeFrom="column">
                  <wp:posOffset>38101</wp:posOffset>
                </wp:positionH>
                <wp:positionV relativeFrom="paragraph">
                  <wp:posOffset>32385</wp:posOffset>
                </wp:positionV>
                <wp:extent cx="2051050" cy="114300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2051050" cy="1143000"/>
                        </a:xfrm>
                        <a:prstGeom prst="rect">
                          <a:avLst/>
                        </a:prstGeom>
                        <a:solidFill>
                          <a:schemeClr val="lt1"/>
                        </a:solidFill>
                        <a:ln w="6350">
                          <a:noFill/>
                        </a:ln>
                      </wps:spPr>
                      <wps:txbx>
                        <w:txbxContent>
                          <w:p w14:paraId="6FA5CB7F" w14:textId="72BB52BE" w:rsidR="00D2720B" w:rsidRPr="006E61FB" w:rsidRDefault="00D2720B" w:rsidP="008E1C8D">
                            <w:pPr>
                              <w:spacing w:before="0" w:after="0"/>
                              <w:jc w:val="center"/>
                              <w:rPr>
                                <w:b/>
                              </w:rPr>
                            </w:pPr>
                            <w:r w:rsidRPr="006E61FB">
                              <w:rPr>
                                <w:b/>
                              </w:rPr>
                              <w:t>On the job learning</w:t>
                            </w:r>
                          </w:p>
                          <w:p w14:paraId="17623BBC" w14:textId="1BEF2249" w:rsidR="00D2720B" w:rsidRPr="006E61FB" w:rsidRDefault="00D2720B" w:rsidP="008E1C8D">
                            <w:pPr>
                              <w:spacing w:before="0" w:after="0"/>
                              <w:jc w:val="center"/>
                              <w:rPr>
                                <w:sz w:val="22"/>
                                <w:szCs w:val="22"/>
                              </w:rPr>
                            </w:pPr>
                            <w:r w:rsidRPr="006E61FB">
                              <w:rPr>
                                <w:sz w:val="22"/>
                                <w:szCs w:val="22"/>
                              </w:rPr>
                              <w:t>Also described as informal or self-directed learning. Individuals learn from experience, problem solving and practice</w:t>
                            </w:r>
                          </w:p>
                          <w:p w14:paraId="7A679490" w14:textId="77777777" w:rsidR="00D2720B" w:rsidRPr="008E1C8D" w:rsidRDefault="00D2720B" w:rsidP="008E1C8D">
                            <w:pPr>
                              <w:spacing w:before="0"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36E1" id="Text Box 9" o:spid="_x0000_s1037" type="#_x0000_t202" style="position:absolute;margin-left:3pt;margin-top:2.55pt;width:161.5pt;height:90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rMAIAAFwEAAAOAAAAZHJzL2Uyb0RvYy54bWysVEtv2zAMvg/YfxB0X2ynS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" fillcolor="white [3201]" stroked="f" strokeweight=".5pt">
                <v:textbox>
                  <w:txbxContent>
                    <w:p w14:paraId="6FA5CB7F" w14:textId="72BB52BE" w:rsidR="00D2720B" w:rsidRPr="006E61FB" w:rsidRDefault="00D2720B" w:rsidP="008E1C8D">
                      <w:pPr>
                        <w:spacing w:before="0" w:after="0"/>
                        <w:jc w:val="center"/>
                        <w:rPr>
                          <w:b/>
                        </w:rPr>
                      </w:pPr>
                      <w:r w:rsidRPr="006E61FB">
                        <w:rPr>
                          <w:b/>
                        </w:rPr>
                        <w:t>On the job learning</w:t>
                      </w:r>
                    </w:p>
                    <w:p w14:paraId="17623BBC" w14:textId="1BEF2249" w:rsidR="00D2720B" w:rsidRPr="006E61FB" w:rsidRDefault="00D2720B" w:rsidP="008E1C8D">
                      <w:pPr>
                        <w:spacing w:before="0" w:after="0"/>
                        <w:jc w:val="center"/>
                        <w:rPr>
                          <w:sz w:val="22"/>
                          <w:szCs w:val="22"/>
                        </w:rPr>
                      </w:pPr>
                      <w:r w:rsidRPr="006E61FB">
                        <w:rPr>
                          <w:sz w:val="22"/>
                          <w:szCs w:val="22"/>
                        </w:rPr>
                        <w:t>Also described as informal or self-directed learning. Individuals learn from experience, problem solving and practice</w:t>
                      </w:r>
                    </w:p>
                    <w:p w14:paraId="7A679490" w14:textId="77777777" w:rsidR="00D2720B" w:rsidRPr="008E1C8D" w:rsidRDefault="00D2720B" w:rsidP="008E1C8D">
                      <w:pPr>
                        <w:spacing w:before="0" w:after="0"/>
                        <w:jc w:val="center"/>
                      </w:pPr>
                    </w:p>
                  </w:txbxContent>
                </v:textbox>
              </v:shape>
            </w:pict>
          </mc:Fallback>
        </mc:AlternateContent>
      </w:r>
      <w:r>
        <w:rPr>
          <w:rFonts w:asciiTheme="minorHAnsi" w:hAnsiTheme="minorHAnsi"/>
          <w:noProof/>
        </w:rPr>
        <mc:AlternateContent>
          <mc:Choice Requires="wps">
            <w:drawing>
              <wp:anchor distT="0" distB="0" distL="114300" distR="114300" simplePos="0" relativeHeight="251657224" behindDoc="0" locked="0" layoutInCell="1" allowOverlap="1" wp14:anchorId="588C5790" wp14:editId="51B2E03D">
                <wp:simplePos x="0" y="0"/>
                <wp:positionH relativeFrom="column">
                  <wp:posOffset>2276475</wp:posOffset>
                </wp:positionH>
                <wp:positionV relativeFrom="paragraph">
                  <wp:posOffset>32385</wp:posOffset>
                </wp:positionV>
                <wp:extent cx="1965325" cy="1009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965325" cy="1009650"/>
                        </a:xfrm>
                        <a:prstGeom prst="rect">
                          <a:avLst/>
                        </a:prstGeom>
                        <a:solidFill>
                          <a:schemeClr val="lt1"/>
                        </a:solidFill>
                        <a:ln w="6350">
                          <a:noFill/>
                        </a:ln>
                      </wps:spPr>
                      <wps:txbx>
                        <w:txbxContent>
                          <w:p w14:paraId="273AD5DC" w14:textId="3835808E" w:rsidR="00D2720B" w:rsidRPr="006E61FB" w:rsidRDefault="00D2720B" w:rsidP="008E1C8D">
                            <w:pPr>
                              <w:spacing w:before="0" w:after="0"/>
                              <w:jc w:val="center"/>
                              <w:rPr>
                                <w:b/>
                              </w:rPr>
                            </w:pPr>
                            <w:r w:rsidRPr="006E61FB">
                              <w:rPr>
                                <w:b/>
                              </w:rPr>
                              <w:t>Learning through others</w:t>
                            </w:r>
                          </w:p>
                          <w:p w14:paraId="172B0E59" w14:textId="04FF60C1" w:rsidR="00D2720B" w:rsidRPr="006E61FB" w:rsidRDefault="00D2720B" w:rsidP="008E1C8D">
                            <w:pPr>
                              <w:spacing w:before="0" w:after="0"/>
                              <w:jc w:val="center"/>
                              <w:rPr>
                                <w:sz w:val="22"/>
                                <w:szCs w:val="22"/>
                              </w:rPr>
                            </w:pPr>
                            <w:r w:rsidRPr="006E61FB">
                              <w:rPr>
                                <w:sz w:val="22"/>
                                <w:szCs w:val="22"/>
                              </w:rPr>
                              <w:t>Learning through social and collaborative interaction with peers, role models, mentors and coaches</w:t>
                            </w:r>
                          </w:p>
                          <w:p w14:paraId="69D2335D" w14:textId="77777777" w:rsidR="00D2720B" w:rsidRPr="008E1C8D" w:rsidRDefault="00D2720B" w:rsidP="008E1C8D">
                            <w:pPr>
                              <w:spacing w:before="0"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5790" id="Text Box 19" o:spid="_x0000_s1038" type="#_x0000_t202" style="position:absolute;margin-left:179.25pt;margin-top:2.55pt;width:154.75pt;height:79.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" fillcolor="white [3201]" stroked="f" strokeweight=".5pt">
                <v:textbox>
                  <w:txbxContent>
                    <w:p w14:paraId="273AD5DC" w14:textId="3835808E" w:rsidR="00D2720B" w:rsidRPr="006E61FB" w:rsidRDefault="00D2720B" w:rsidP="008E1C8D">
                      <w:pPr>
                        <w:spacing w:before="0" w:after="0"/>
                        <w:jc w:val="center"/>
                        <w:rPr>
                          <w:b/>
                        </w:rPr>
                      </w:pPr>
                      <w:r w:rsidRPr="006E61FB">
                        <w:rPr>
                          <w:b/>
                        </w:rPr>
                        <w:t>Learning through others</w:t>
                      </w:r>
                    </w:p>
                    <w:p w14:paraId="172B0E59" w14:textId="04FF60C1" w:rsidR="00D2720B" w:rsidRPr="006E61FB" w:rsidRDefault="00D2720B" w:rsidP="008E1C8D">
                      <w:pPr>
                        <w:spacing w:before="0" w:after="0"/>
                        <w:jc w:val="center"/>
                        <w:rPr>
                          <w:sz w:val="22"/>
                          <w:szCs w:val="22"/>
                        </w:rPr>
                      </w:pPr>
                      <w:r w:rsidRPr="006E61FB">
                        <w:rPr>
                          <w:sz w:val="22"/>
                          <w:szCs w:val="22"/>
                        </w:rPr>
                        <w:t>Learning through social and collaborative interaction with peers, role models, mentors and coaches</w:t>
                      </w:r>
                    </w:p>
                    <w:p w14:paraId="69D2335D" w14:textId="77777777" w:rsidR="00D2720B" w:rsidRPr="008E1C8D" w:rsidRDefault="00D2720B" w:rsidP="008E1C8D">
                      <w:pPr>
                        <w:spacing w:before="0" w:after="0"/>
                        <w:jc w:val="center"/>
                      </w:pPr>
                    </w:p>
                  </w:txbxContent>
                </v:textbox>
              </v:shape>
            </w:pict>
          </mc:Fallback>
        </mc:AlternateContent>
      </w:r>
      <w:r>
        <w:rPr>
          <w:rFonts w:asciiTheme="minorHAnsi" w:hAnsiTheme="minorHAnsi"/>
          <w:noProof/>
        </w:rPr>
        <mc:AlternateContent>
          <mc:Choice Requires="wps">
            <w:drawing>
              <wp:anchor distT="0" distB="0" distL="114300" distR="114300" simplePos="0" relativeHeight="251657218" behindDoc="0" locked="0" layoutInCell="1" allowOverlap="1" wp14:anchorId="664F4836" wp14:editId="565152FC">
                <wp:simplePos x="0" y="0"/>
                <wp:positionH relativeFrom="column">
                  <wp:posOffset>4371975</wp:posOffset>
                </wp:positionH>
                <wp:positionV relativeFrom="paragraph">
                  <wp:posOffset>32385</wp:posOffset>
                </wp:positionV>
                <wp:extent cx="1965325" cy="1009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965325" cy="1009650"/>
                        </a:xfrm>
                        <a:prstGeom prst="rect">
                          <a:avLst/>
                        </a:prstGeom>
                        <a:solidFill>
                          <a:schemeClr val="lt1"/>
                        </a:solidFill>
                        <a:ln w="6350">
                          <a:noFill/>
                        </a:ln>
                      </wps:spPr>
                      <wps:txbx>
                        <w:txbxContent>
                          <w:p w14:paraId="700C7984" w14:textId="03FF8AB4" w:rsidR="00D2720B" w:rsidRPr="006E61FB" w:rsidRDefault="00D2720B" w:rsidP="008E1C8D">
                            <w:pPr>
                              <w:spacing w:before="0" w:after="0"/>
                              <w:jc w:val="center"/>
                              <w:rPr>
                                <w:b/>
                              </w:rPr>
                            </w:pPr>
                            <w:r w:rsidRPr="006E61FB">
                              <w:rPr>
                                <w:b/>
                              </w:rPr>
                              <w:t>Formal learning</w:t>
                            </w:r>
                          </w:p>
                          <w:p w14:paraId="299EABA0" w14:textId="22213E53" w:rsidR="00D2720B" w:rsidRPr="006E61FB" w:rsidRDefault="00D2720B" w:rsidP="008E1C8D">
                            <w:pPr>
                              <w:spacing w:before="0" w:after="0"/>
                              <w:jc w:val="center"/>
                              <w:rPr>
                                <w:sz w:val="22"/>
                                <w:szCs w:val="22"/>
                              </w:rPr>
                            </w:pPr>
                            <w:r w:rsidRPr="006E61FB">
                              <w:rPr>
                                <w:sz w:val="22"/>
                                <w:szCs w:val="22"/>
                              </w:rPr>
                              <w:t xml:space="preserve">Structured, directed learning. The learning objectives and content is controlled and managed by the group </w:t>
                            </w:r>
                          </w:p>
                          <w:p w14:paraId="472AD78A" w14:textId="77777777" w:rsidR="00D2720B" w:rsidRPr="008E1C8D" w:rsidRDefault="00D2720B" w:rsidP="008E1C8D">
                            <w:pPr>
                              <w:spacing w:before="0"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4836" id="Text Box 21" o:spid="_x0000_s1039" type="#_x0000_t202" style="position:absolute;margin-left:344.25pt;margin-top:2.55pt;width:154.75pt;height:79.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" fillcolor="white [3201]" stroked="f" strokeweight=".5pt">
                <v:textbox>
                  <w:txbxContent>
                    <w:p w14:paraId="700C7984" w14:textId="03FF8AB4" w:rsidR="00D2720B" w:rsidRPr="006E61FB" w:rsidRDefault="00D2720B" w:rsidP="008E1C8D">
                      <w:pPr>
                        <w:spacing w:before="0" w:after="0"/>
                        <w:jc w:val="center"/>
                        <w:rPr>
                          <w:b/>
                        </w:rPr>
                      </w:pPr>
                      <w:r w:rsidRPr="006E61FB">
                        <w:rPr>
                          <w:b/>
                        </w:rPr>
                        <w:t>Formal learning</w:t>
                      </w:r>
                    </w:p>
                    <w:p w14:paraId="299EABA0" w14:textId="22213E53" w:rsidR="00D2720B" w:rsidRPr="006E61FB" w:rsidRDefault="00D2720B" w:rsidP="008E1C8D">
                      <w:pPr>
                        <w:spacing w:before="0" w:after="0"/>
                        <w:jc w:val="center"/>
                        <w:rPr>
                          <w:sz w:val="22"/>
                          <w:szCs w:val="22"/>
                        </w:rPr>
                      </w:pPr>
                      <w:r w:rsidRPr="006E61FB">
                        <w:rPr>
                          <w:sz w:val="22"/>
                          <w:szCs w:val="22"/>
                        </w:rPr>
                        <w:t xml:space="preserve">Structured, directed learning. The learning objectives and content is controlled and managed by the group </w:t>
                      </w:r>
                    </w:p>
                    <w:p w14:paraId="472AD78A" w14:textId="77777777" w:rsidR="00D2720B" w:rsidRPr="008E1C8D" w:rsidRDefault="00D2720B" w:rsidP="008E1C8D">
                      <w:pPr>
                        <w:spacing w:before="0" w:after="0"/>
                        <w:jc w:val="center"/>
                      </w:pPr>
                    </w:p>
                  </w:txbxContent>
                </v:textbox>
              </v:shape>
            </w:pict>
          </mc:Fallback>
        </mc:AlternateContent>
      </w:r>
    </w:p>
    <w:p w14:paraId="72EB1B67" w14:textId="0452F41B" w:rsidR="00DA0D21" w:rsidRDefault="00DA0D21" w:rsidP="001214DA">
      <w:pPr>
        <w:rPr>
          <w:rFonts w:asciiTheme="minorHAnsi" w:hAnsiTheme="minorHAnsi"/>
        </w:rPr>
      </w:pPr>
    </w:p>
    <w:p w14:paraId="1ED652F5" w14:textId="0F65B6C2" w:rsidR="00DA0D21" w:rsidRDefault="00DA0D21" w:rsidP="001214DA">
      <w:pPr>
        <w:rPr>
          <w:rFonts w:asciiTheme="minorHAnsi" w:hAnsiTheme="minorHAnsi"/>
        </w:rPr>
      </w:pPr>
    </w:p>
    <w:p w14:paraId="755B9F44" w14:textId="77777777" w:rsidR="00A50FFA" w:rsidRDefault="00A50FFA" w:rsidP="00A50FFA">
      <w:pPr>
        <w:rPr>
          <w:rFonts w:asciiTheme="minorHAnsi" w:hAnsiTheme="minorHAnsi"/>
        </w:rPr>
      </w:pPr>
    </w:p>
    <w:p w14:paraId="3C3A7CDA" w14:textId="6F65D579" w:rsidR="006B0A79" w:rsidRDefault="006B0A79" w:rsidP="00A50FFA">
      <w:pPr>
        <w:rPr>
          <w:rFonts w:asciiTheme="minorHAnsi" w:hAnsiTheme="minorHAnsi"/>
          <w:b/>
        </w:rPr>
      </w:pPr>
    </w:p>
    <w:p w14:paraId="35EAD0C8" w14:textId="77777777" w:rsidR="0000197F" w:rsidRDefault="0000197F" w:rsidP="00A50FFA">
      <w:pPr>
        <w:rPr>
          <w:rFonts w:asciiTheme="minorHAnsi" w:hAnsiTheme="minorHAnsi"/>
          <w:b/>
          <w:color w:val="42A9B3" w:themeColor="accent1" w:themeShade="BF"/>
          <w:sz w:val="28"/>
          <w:szCs w:val="28"/>
        </w:rPr>
      </w:pPr>
    </w:p>
    <w:p w14:paraId="65438CF7" w14:textId="36A3EB74" w:rsidR="00A50FFA" w:rsidRPr="00800904" w:rsidRDefault="00A50FFA" w:rsidP="00A50FFA">
      <w:pPr>
        <w:rPr>
          <w:rFonts w:asciiTheme="minorHAnsi" w:hAnsiTheme="minorHAnsi"/>
          <w:b/>
          <w:color w:val="42A9B3" w:themeColor="accent1" w:themeShade="BF"/>
          <w:sz w:val="28"/>
          <w:szCs w:val="28"/>
        </w:rPr>
      </w:pPr>
      <w:r w:rsidRPr="00800904">
        <w:rPr>
          <w:rFonts w:asciiTheme="minorHAnsi" w:hAnsiTheme="minorHAnsi"/>
          <w:b/>
          <w:color w:val="42A9B3" w:themeColor="accent1" w:themeShade="BF"/>
          <w:sz w:val="28"/>
          <w:szCs w:val="28"/>
        </w:rPr>
        <w:t>Methods of learning and development include:</w:t>
      </w:r>
    </w:p>
    <w:p w14:paraId="2932FF1A" w14:textId="31E24BBD" w:rsidR="003370BD" w:rsidRDefault="00866F48" w:rsidP="001214DA">
      <w:pPr>
        <w:rPr>
          <w:rFonts w:asciiTheme="minorHAnsi" w:hAnsiTheme="minorHAnsi"/>
        </w:rPr>
      </w:pPr>
      <w:r>
        <w:rPr>
          <w:rFonts w:asciiTheme="minorHAnsi" w:hAnsiTheme="minorHAnsi"/>
          <w:noProof/>
        </w:rPr>
        <mc:AlternateContent>
          <mc:Choice Requires="wps">
            <w:drawing>
              <wp:anchor distT="0" distB="0" distL="114300" distR="114300" simplePos="0" relativeHeight="251657230" behindDoc="0" locked="0" layoutInCell="1" allowOverlap="1" wp14:anchorId="0256C930" wp14:editId="08E96AB0">
                <wp:simplePos x="0" y="0"/>
                <wp:positionH relativeFrom="column">
                  <wp:posOffset>4561123</wp:posOffset>
                </wp:positionH>
                <wp:positionV relativeFrom="paragraph">
                  <wp:posOffset>161348</wp:posOffset>
                </wp:positionV>
                <wp:extent cx="2072005" cy="2626360"/>
                <wp:effectExtent l="0" t="0" r="4445" b="2540"/>
                <wp:wrapNone/>
                <wp:docPr id="41" name="Text Box 41"/>
                <wp:cNvGraphicFramePr/>
                <a:graphic xmlns:a="http://schemas.openxmlformats.org/drawingml/2006/main">
                  <a:graphicData uri="http://schemas.microsoft.com/office/word/2010/wordprocessingShape">
                    <wps:wsp>
                      <wps:cNvSpPr txBox="1"/>
                      <wps:spPr>
                        <a:xfrm>
                          <a:off x="0" y="0"/>
                          <a:ext cx="2072005" cy="2626360"/>
                        </a:xfrm>
                        <a:prstGeom prst="roundRect">
                          <a:avLst/>
                        </a:prstGeom>
                        <a:solidFill>
                          <a:schemeClr val="accent2">
                            <a:lumMod val="20000"/>
                            <a:lumOff val="80000"/>
                          </a:schemeClr>
                        </a:solidFill>
                        <a:ln w="6350">
                          <a:noFill/>
                        </a:ln>
                      </wps:spPr>
                      <wps:txbx>
                        <w:txbxContent>
                          <w:p w14:paraId="3BBE55F8" w14:textId="77777777" w:rsidR="00D2720B" w:rsidRPr="006B0A79" w:rsidRDefault="00D2720B" w:rsidP="00D418B9">
                            <w:pPr>
                              <w:ind w:left="360" w:hanging="360"/>
                              <w:rPr>
                                <w:b/>
                              </w:rPr>
                            </w:pPr>
                            <w:r w:rsidRPr="006B0A79">
                              <w:rPr>
                                <w:b/>
                              </w:rPr>
                              <w:t>10% - Formal learning</w:t>
                            </w:r>
                          </w:p>
                          <w:p w14:paraId="0FF4EE25" w14:textId="77777777" w:rsidR="00D2720B" w:rsidRPr="006E61FB" w:rsidRDefault="00D2720B" w:rsidP="00287F6D">
                            <w:pPr>
                              <w:pStyle w:val="ListParagraph"/>
                              <w:numPr>
                                <w:ilvl w:val="0"/>
                                <w:numId w:val="24"/>
                              </w:numPr>
                              <w:rPr>
                                <w:sz w:val="22"/>
                                <w:szCs w:val="22"/>
                              </w:rPr>
                            </w:pPr>
                            <w:r w:rsidRPr="006E61FB">
                              <w:rPr>
                                <w:sz w:val="22"/>
                                <w:szCs w:val="22"/>
                              </w:rPr>
                              <w:t>Structured courses</w:t>
                            </w:r>
                          </w:p>
                          <w:p w14:paraId="4260CD1F" w14:textId="77777777" w:rsidR="00D2720B" w:rsidRPr="006E61FB" w:rsidRDefault="00D2720B" w:rsidP="00287F6D">
                            <w:pPr>
                              <w:pStyle w:val="ListParagraph"/>
                              <w:numPr>
                                <w:ilvl w:val="0"/>
                                <w:numId w:val="24"/>
                              </w:numPr>
                              <w:rPr>
                                <w:sz w:val="22"/>
                                <w:szCs w:val="22"/>
                              </w:rPr>
                            </w:pPr>
                            <w:r w:rsidRPr="006E61FB">
                              <w:rPr>
                                <w:sz w:val="22"/>
                                <w:szCs w:val="22"/>
                              </w:rPr>
                              <w:t>Workshops</w:t>
                            </w:r>
                          </w:p>
                          <w:p w14:paraId="16A9E346" w14:textId="77777777" w:rsidR="00D2720B" w:rsidRPr="006E61FB" w:rsidRDefault="00D2720B" w:rsidP="00287F6D">
                            <w:pPr>
                              <w:pStyle w:val="ListParagraph"/>
                              <w:numPr>
                                <w:ilvl w:val="0"/>
                                <w:numId w:val="24"/>
                              </w:numPr>
                              <w:rPr>
                                <w:sz w:val="22"/>
                                <w:szCs w:val="22"/>
                              </w:rPr>
                            </w:pPr>
                            <w:r w:rsidRPr="006E61FB">
                              <w:rPr>
                                <w:sz w:val="22"/>
                                <w:szCs w:val="22"/>
                              </w:rPr>
                              <w:t>Webinars</w:t>
                            </w:r>
                          </w:p>
                          <w:p w14:paraId="0E80B313" w14:textId="77777777" w:rsidR="00D2720B" w:rsidRPr="006E61FB" w:rsidRDefault="00D2720B" w:rsidP="00287F6D">
                            <w:pPr>
                              <w:pStyle w:val="ListParagraph"/>
                              <w:numPr>
                                <w:ilvl w:val="0"/>
                                <w:numId w:val="24"/>
                              </w:numPr>
                              <w:rPr>
                                <w:sz w:val="22"/>
                                <w:szCs w:val="22"/>
                              </w:rPr>
                            </w:pPr>
                            <w:r w:rsidRPr="006E61FB">
                              <w:rPr>
                                <w:sz w:val="22"/>
                                <w:szCs w:val="22"/>
                              </w:rPr>
                              <w:t>On-line learning/e-learning</w:t>
                            </w:r>
                          </w:p>
                          <w:p w14:paraId="7A628DAE" w14:textId="77777777" w:rsidR="00D2720B" w:rsidRPr="006E61FB" w:rsidRDefault="00D2720B" w:rsidP="00287F6D">
                            <w:pPr>
                              <w:pStyle w:val="ListParagraph"/>
                              <w:numPr>
                                <w:ilvl w:val="0"/>
                                <w:numId w:val="24"/>
                              </w:numPr>
                              <w:rPr>
                                <w:sz w:val="22"/>
                                <w:szCs w:val="22"/>
                              </w:rPr>
                            </w:pPr>
                            <w:r w:rsidRPr="006E61FB">
                              <w:rPr>
                                <w:sz w:val="22"/>
                                <w:szCs w:val="22"/>
                              </w:rPr>
                              <w:t>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6C930" id="Text Box 41" o:spid="_x0000_s1040" style="position:absolute;margin-left:359.15pt;margin-top:12.7pt;width:163.15pt;height:206.8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" fillcolor="#f5d6cf [661]" stroked="f" strokeweight=".5pt">
                <v:textbox>
                  <w:txbxContent>
                    <w:p w14:paraId="3BBE55F8" w14:textId="77777777" w:rsidR="00D2720B" w:rsidRPr="006B0A79" w:rsidRDefault="00D2720B" w:rsidP="00D418B9">
                      <w:pPr>
                        <w:ind w:left="360" w:hanging="360"/>
                        <w:rPr>
                          <w:b/>
                        </w:rPr>
                      </w:pPr>
                      <w:r w:rsidRPr="006B0A79">
                        <w:rPr>
                          <w:b/>
                        </w:rPr>
                        <w:t>10% - Formal learning</w:t>
                      </w:r>
                    </w:p>
                    <w:p w14:paraId="0FF4EE25" w14:textId="77777777" w:rsidR="00D2720B" w:rsidRPr="006E61FB" w:rsidRDefault="00D2720B" w:rsidP="00287F6D">
                      <w:pPr>
                        <w:pStyle w:val="ListParagraph"/>
                        <w:numPr>
                          <w:ilvl w:val="0"/>
                          <w:numId w:val="24"/>
                        </w:numPr>
                        <w:rPr>
                          <w:sz w:val="22"/>
                          <w:szCs w:val="22"/>
                        </w:rPr>
                      </w:pPr>
                      <w:r w:rsidRPr="006E61FB">
                        <w:rPr>
                          <w:sz w:val="22"/>
                          <w:szCs w:val="22"/>
                        </w:rPr>
                        <w:t>Structured courses</w:t>
                      </w:r>
                    </w:p>
                    <w:p w14:paraId="4260CD1F" w14:textId="77777777" w:rsidR="00D2720B" w:rsidRPr="006E61FB" w:rsidRDefault="00D2720B" w:rsidP="00287F6D">
                      <w:pPr>
                        <w:pStyle w:val="ListParagraph"/>
                        <w:numPr>
                          <w:ilvl w:val="0"/>
                          <w:numId w:val="24"/>
                        </w:numPr>
                        <w:rPr>
                          <w:sz w:val="22"/>
                          <w:szCs w:val="22"/>
                        </w:rPr>
                      </w:pPr>
                      <w:r w:rsidRPr="006E61FB">
                        <w:rPr>
                          <w:sz w:val="22"/>
                          <w:szCs w:val="22"/>
                        </w:rPr>
                        <w:t>Workshops</w:t>
                      </w:r>
                    </w:p>
                    <w:p w14:paraId="16A9E346" w14:textId="77777777" w:rsidR="00D2720B" w:rsidRPr="006E61FB" w:rsidRDefault="00D2720B" w:rsidP="00287F6D">
                      <w:pPr>
                        <w:pStyle w:val="ListParagraph"/>
                        <w:numPr>
                          <w:ilvl w:val="0"/>
                          <w:numId w:val="24"/>
                        </w:numPr>
                        <w:rPr>
                          <w:sz w:val="22"/>
                          <w:szCs w:val="22"/>
                        </w:rPr>
                      </w:pPr>
                      <w:r w:rsidRPr="006E61FB">
                        <w:rPr>
                          <w:sz w:val="22"/>
                          <w:szCs w:val="22"/>
                        </w:rPr>
                        <w:t>Webinars</w:t>
                      </w:r>
                    </w:p>
                    <w:p w14:paraId="0E80B313" w14:textId="77777777" w:rsidR="00D2720B" w:rsidRPr="006E61FB" w:rsidRDefault="00D2720B" w:rsidP="00287F6D">
                      <w:pPr>
                        <w:pStyle w:val="ListParagraph"/>
                        <w:numPr>
                          <w:ilvl w:val="0"/>
                          <w:numId w:val="24"/>
                        </w:numPr>
                        <w:rPr>
                          <w:sz w:val="22"/>
                          <w:szCs w:val="22"/>
                        </w:rPr>
                      </w:pPr>
                      <w:r w:rsidRPr="006E61FB">
                        <w:rPr>
                          <w:sz w:val="22"/>
                          <w:szCs w:val="22"/>
                        </w:rPr>
                        <w:t>On-line learning/e-learning</w:t>
                      </w:r>
                    </w:p>
                    <w:p w14:paraId="7A628DAE" w14:textId="77777777" w:rsidR="00D2720B" w:rsidRPr="006E61FB" w:rsidRDefault="00D2720B" w:rsidP="00287F6D">
                      <w:pPr>
                        <w:pStyle w:val="ListParagraph"/>
                        <w:numPr>
                          <w:ilvl w:val="0"/>
                          <w:numId w:val="24"/>
                        </w:numPr>
                        <w:rPr>
                          <w:sz w:val="22"/>
                          <w:szCs w:val="22"/>
                        </w:rPr>
                      </w:pPr>
                      <w:r w:rsidRPr="006E61FB">
                        <w:rPr>
                          <w:sz w:val="22"/>
                          <w:szCs w:val="22"/>
                        </w:rPr>
                        <w:t>Qualifications</w:t>
                      </w:r>
                    </w:p>
                  </w:txbxContent>
                </v:textbox>
              </v:roundrect>
            </w:pict>
          </mc:Fallback>
        </mc:AlternateContent>
      </w:r>
      <w:r>
        <w:rPr>
          <w:rFonts w:asciiTheme="minorHAnsi" w:hAnsiTheme="minorHAnsi"/>
          <w:noProof/>
        </w:rPr>
        <mc:AlternateContent>
          <mc:Choice Requires="wps">
            <w:drawing>
              <wp:anchor distT="0" distB="0" distL="114300" distR="114300" simplePos="0" relativeHeight="251657229" behindDoc="0" locked="0" layoutInCell="1" allowOverlap="1" wp14:anchorId="6BC24722" wp14:editId="7DAE8CF1">
                <wp:simplePos x="0" y="0"/>
                <wp:positionH relativeFrom="column">
                  <wp:posOffset>2288672</wp:posOffset>
                </wp:positionH>
                <wp:positionV relativeFrom="paragraph">
                  <wp:posOffset>159385</wp:posOffset>
                </wp:positionV>
                <wp:extent cx="2135505" cy="269494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35505" cy="2694940"/>
                        </a:xfrm>
                        <a:prstGeom prst="roundRect">
                          <a:avLst/>
                        </a:prstGeom>
                        <a:solidFill>
                          <a:schemeClr val="accent4">
                            <a:lumMod val="20000"/>
                            <a:lumOff val="80000"/>
                          </a:schemeClr>
                        </a:solidFill>
                        <a:ln w="6350">
                          <a:noFill/>
                        </a:ln>
                      </wps:spPr>
                      <wps:txbx>
                        <w:txbxContent>
                          <w:p w14:paraId="4A92D59F" w14:textId="230C87F3" w:rsidR="00D2720B" w:rsidRPr="006B0A79" w:rsidRDefault="00D2720B" w:rsidP="00871F5E">
                            <w:pPr>
                              <w:ind w:left="360" w:hanging="360"/>
                              <w:rPr>
                                <w:b/>
                              </w:rPr>
                            </w:pPr>
                            <w:bookmarkStart w:id="0" w:name="_Hlk27032241"/>
                            <w:bookmarkStart w:id="1" w:name="_Hlk27032242"/>
                            <w:r w:rsidRPr="006B0A79">
                              <w:rPr>
                                <w:b/>
                              </w:rPr>
                              <w:t>20% - Learning through others</w:t>
                            </w:r>
                          </w:p>
                          <w:p w14:paraId="736D99E5" w14:textId="55883277" w:rsidR="00D2720B" w:rsidRPr="006E61FB" w:rsidRDefault="00D2720B" w:rsidP="00287F6D">
                            <w:pPr>
                              <w:pStyle w:val="ListParagraph"/>
                              <w:numPr>
                                <w:ilvl w:val="0"/>
                                <w:numId w:val="24"/>
                              </w:numPr>
                              <w:rPr>
                                <w:sz w:val="22"/>
                                <w:szCs w:val="22"/>
                              </w:rPr>
                            </w:pPr>
                            <w:r w:rsidRPr="006E61FB">
                              <w:rPr>
                                <w:sz w:val="22"/>
                                <w:szCs w:val="22"/>
                              </w:rPr>
                              <w:t xml:space="preserve">Communities of practice </w:t>
                            </w:r>
                          </w:p>
                          <w:p w14:paraId="6504EAC0" w14:textId="3DD57AFD" w:rsidR="00D2720B" w:rsidRPr="006E61FB" w:rsidRDefault="00D2720B" w:rsidP="00287F6D">
                            <w:pPr>
                              <w:pStyle w:val="ListParagraph"/>
                              <w:numPr>
                                <w:ilvl w:val="0"/>
                                <w:numId w:val="24"/>
                              </w:numPr>
                              <w:rPr>
                                <w:sz w:val="22"/>
                                <w:szCs w:val="22"/>
                              </w:rPr>
                            </w:pPr>
                            <w:r w:rsidRPr="006E61FB">
                              <w:rPr>
                                <w:sz w:val="22"/>
                                <w:szCs w:val="22"/>
                              </w:rPr>
                              <w:t>Subject matter networks</w:t>
                            </w:r>
                          </w:p>
                          <w:p w14:paraId="4653FB5D" w14:textId="179B73A4" w:rsidR="00D2720B" w:rsidRPr="006E61FB" w:rsidRDefault="00D2720B" w:rsidP="00287F6D">
                            <w:pPr>
                              <w:pStyle w:val="ListParagraph"/>
                              <w:numPr>
                                <w:ilvl w:val="0"/>
                                <w:numId w:val="24"/>
                              </w:numPr>
                              <w:rPr>
                                <w:sz w:val="22"/>
                                <w:szCs w:val="22"/>
                              </w:rPr>
                            </w:pPr>
                            <w:r w:rsidRPr="006E61FB">
                              <w:rPr>
                                <w:sz w:val="22"/>
                                <w:szCs w:val="22"/>
                              </w:rPr>
                              <w:t>Collaboration platforms/networks</w:t>
                            </w:r>
                          </w:p>
                          <w:p w14:paraId="41B024FB" w14:textId="7A0E70CC" w:rsidR="00D2720B" w:rsidRPr="006E61FB" w:rsidRDefault="00D2720B" w:rsidP="00287F6D">
                            <w:pPr>
                              <w:pStyle w:val="ListParagraph"/>
                              <w:numPr>
                                <w:ilvl w:val="0"/>
                                <w:numId w:val="24"/>
                              </w:numPr>
                              <w:rPr>
                                <w:sz w:val="22"/>
                                <w:szCs w:val="22"/>
                              </w:rPr>
                            </w:pPr>
                            <w:r w:rsidRPr="006E61FB">
                              <w:rPr>
                                <w:sz w:val="22"/>
                                <w:szCs w:val="22"/>
                              </w:rPr>
                              <w:t>Coaching</w:t>
                            </w:r>
                          </w:p>
                          <w:p w14:paraId="170A3CC5" w14:textId="6B4E7FAB" w:rsidR="00D2720B" w:rsidRPr="006E61FB" w:rsidRDefault="00D2720B" w:rsidP="00287F6D">
                            <w:pPr>
                              <w:pStyle w:val="ListParagraph"/>
                              <w:numPr>
                                <w:ilvl w:val="0"/>
                                <w:numId w:val="24"/>
                              </w:numPr>
                              <w:rPr>
                                <w:sz w:val="22"/>
                                <w:szCs w:val="22"/>
                              </w:rPr>
                            </w:pPr>
                            <w:r w:rsidRPr="006E61FB">
                              <w:rPr>
                                <w:sz w:val="22"/>
                                <w:szCs w:val="22"/>
                              </w:rPr>
                              <w:t>Mentoring</w:t>
                            </w:r>
                          </w:p>
                          <w:p w14:paraId="3D84B071" w14:textId="6E70F2DC" w:rsidR="00D2720B" w:rsidRPr="006E61FB" w:rsidRDefault="00D2720B" w:rsidP="00287F6D">
                            <w:pPr>
                              <w:pStyle w:val="ListParagraph"/>
                              <w:numPr>
                                <w:ilvl w:val="0"/>
                                <w:numId w:val="24"/>
                              </w:numPr>
                              <w:rPr>
                                <w:sz w:val="22"/>
                                <w:szCs w:val="22"/>
                              </w:rPr>
                            </w:pPr>
                            <w:r w:rsidRPr="006E61FB">
                              <w:rPr>
                                <w:sz w:val="22"/>
                                <w:szCs w:val="22"/>
                              </w:rPr>
                              <w:t>Feedback</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24722" id="Text Box 34" o:spid="_x0000_s1041" style="position:absolute;margin-left:180.2pt;margin-top:12.55pt;width:168.15pt;height:212.2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" fillcolor="#dfedd4 [663]" stroked="f" strokeweight=".5pt">
                <v:textbox>
                  <w:txbxContent>
                    <w:p w14:paraId="4A92D59F" w14:textId="230C87F3" w:rsidR="00D2720B" w:rsidRPr="006B0A79" w:rsidRDefault="00D2720B" w:rsidP="00871F5E">
                      <w:pPr>
                        <w:ind w:left="360" w:hanging="360"/>
                        <w:rPr>
                          <w:b/>
                        </w:rPr>
                      </w:pPr>
                      <w:bookmarkStart w:id="2" w:name="_Hlk27032241"/>
                      <w:bookmarkStart w:id="3" w:name="_Hlk27032242"/>
                      <w:r w:rsidRPr="006B0A79">
                        <w:rPr>
                          <w:b/>
                        </w:rPr>
                        <w:t>20% - Learning through others</w:t>
                      </w:r>
                    </w:p>
                    <w:p w14:paraId="736D99E5" w14:textId="55883277" w:rsidR="00D2720B" w:rsidRPr="006E61FB" w:rsidRDefault="00D2720B" w:rsidP="00287F6D">
                      <w:pPr>
                        <w:pStyle w:val="ListParagraph"/>
                        <w:numPr>
                          <w:ilvl w:val="0"/>
                          <w:numId w:val="24"/>
                        </w:numPr>
                        <w:rPr>
                          <w:sz w:val="22"/>
                          <w:szCs w:val="22"/>
                        </w:rPr>
                      </w:pPr>
                      <w:r w:rsidRPr="006E61FB">
                        <w:rPr>
                          <w:sz w:val="22"/>
                          <w:szCs w:val="22"/>
                        </w:rPr>
                        <w:t xml:space="preserve">Communities of practice </w:t>
                      </w:r>
                    </w:p>
                    <w:p w14:paraId="6504EAC0" w14:textId="3DD57AFD" w:rsidR="00D2720B" w:rsidRPr="006E61FB" w:rsidRDefault="00D2720B" w:rsidP="00287F6D">
                      <w:pPr>
                        <w:pStyle w:val="ListParagraph"/>
                        <w:numPr>
                          <w:ilvl w:val="0"/>
                          <w:numId w:val="24"/>
                        </w:numPr>
                        <w:rPr>
                          <w:sz w:val="22"/>
                          <w:szCs w:val="22"/>
                        </w:rPr>
                      </w:pPr>
                      <w:r w:rsidRPr="006E61FB">
                        <w:rPr>
                          <w:sz w:val="22"/>
                          <w:szCs w:val="22"/>
                        </w:rPr>
                        <w:t>Subject matter networks</w:t>
                      </w:r>
                    </w:p>
                    <w:p w14:paraId="4653FB5D" w14:textId="179B73A4" w:rsidR="00D2720B" w:rsidRPr="006E61FB" w:rsidRDefault="00D2720B" w:rsidP="00287F6D">
                      <w:pPr>
                        <w:pStyle w:val="ListParagraph"/>
                        <w:numPr>
                          <w:ilvl w:val="0"/>
                          <w:numId w:val="24"/>
                        </w:numPr>
                        <w:rPr>
                          <w:sz w:val="22"/>
                          <w:szCs w:val="22"/>
                        </w:rPr>
                      </w:pPr>
                      <w:r w:rsidRPr="006E61FB">
                        <w:rPr>
                          <w:sz w:val="22"/>
                          <w:szCs w:val="22"/>
                        </w:rPr>
                        <w:t>Collaboration platforms/networks</w:t>
                      </w:r>
                    </w:p>
                    <w:p w14:paraId="41B024FB" w14:textId="7A0E70CC" w:rsidR="00D2720B" w:rsidRPr="006E61FB" w:rsidRDefault="00D2720B" w:rsidP="00287F6D">
                      <w:pPr>
                        <w:pStyle w:val="ListParagraph"/>
                        <w:numPr>
                          <w:ilvl w:val="0"/>
                          <w:numId w:val="24"/>
                        </w:numPr>
                        <w:rPr>
                          <w:sz w:val="22"/>
                          <w:szCs w:val="22"/>
                        </w:rPr>
                      </w:pPr>
                      <w:r w:rsidRPr="006E61FB">
                        <w:rPr>
                          <w:sz w:val="22"/>
                          <w:szCs w:val="22"/>
                        </w:rPr>
                        <w:t>Coaching</w:t>
                      </w:r>
                    </w:p>
                    <w:p w14:paraId="170A3CC5" w14:textId="6B4E7FAB" w:rsidR="00D2720B" w:rsidRPr="006E61FB" w:rsidRDefault="00D2720B" w:rsidP="00287F6D">
                      <w:pPr>
                        <w:pStyle w:val="ListParagraph"/>
                        <w:numPr>
                          <w:ilvl w:val="0"/>
                          <w:numId w:val="24"/>
                        </w:numPr>
                        <w:rPr>
                          <w:sz w:val="22"/>
                          <w:szCs w:val="22"/>
                        </w:rPr>
                      </w:pPr>
                      <w:r w:rsidRPr="006E61FB">
                        <w:rPr>
                          <w:sz w:val="22"/>
                          <w:szCs w:val="22"/>
                        </w:rPr>
                        <w:t>Mentoring</w:t>
                      </w:r>
                    </w:p>
                    <w:p w14:paraId="3D84B071" w14:textId="6E70F2DC" w:rsidR="00D2720B" w:rsidRPr="006E61FB" w:rsidRDefault="00D2720B" w:rsidP="00287F6D">
                      <w:pPr>
                        <w:pStyle w:val="ListParagraph"/>
                        <w:numPr>
                          <w:ilvl w:val="0"/>
                          <w:numId w:val="24"/>
                        </w:numPr>
                        <w:rPr>
                          <w:sz w:val="22"/>
                          <w:szCs w:val="22"/>
                        </w:rPr>
                      </w:pPr>
                      <w:r w:rsidRPr="006E61FB">
                        <w:rPr>
                          <w:sz w:val="22"/>
                          <w:szCs w:val="22"/>
                        </w:rPr>
                        <w:t>Feedback</w:t>
                      </w:r>
                      <w:bookmarkEnd w:id="2"/>
                      <w:bookmarkEnd w:id="3"/>
                    </w:p>
                  </w:txbxContent>
                </v:textbox>
              </v:roundrect>
            </w:pict>
          </mc:Fallback>
        </mc:AlternateContent>
      </w:r>
      <w:r>
        <w:rPr>
          <w:rFonts w:asciiTheme="minorHAnsi" w:hAnsiTheme="minorHAnsi"/>
          <w:noProof/>
        </w:rPr>
        <mc:AlternateContent>
          <mc:Choice Requires="wps">
            <w:drawing>
              <wp:anchor distT="0" distB="0" distL="114300" distR="114300" simplePos="0" relativeHeight="251657228" behindDoc="0" locked="0" layoutInCell="1" allowOverlap="1" wp14:anchorId="0B24B17B" wp14:editId="2C6203CC">
                <wp:simplePos x="0" y="0"/>
                <wp:positionH relativeFrom="column">
                  <wp:posOffset>3810</wp:posOffset>
                </wp:positionH>
                <wp:positionV relativeFrom="paragraph">
                  <wp:posOffset>159385</wp:posOffset>
                </wp:positionV>
                <wp:extent cx="2137410" cy="269494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137410" cy="2694940"/>
                        </a:xfrm>
                        <a:prstGeom prst="roundRect">
                          <a:avLst/>
                        </a:prstGeom>
                        <a:solidFill>
                          <a:schemeClr val="tx2">
                            <a:lumMod val="20000"/>
                            <a:lumOff val="80000"/>
                          </a:schemeClr>
                        </a:solidFill>
                        <a:ln w="6350">
                          <a:noFill/>
                        </a:ln>
                      </wps:spPr>
                      <wps:txbx>
                        <w:txbxContent>
                          <w:p w14:paraId="672A9558" w14:textId="4F0FD324" w:rsidR="00D2720B" w:rsidRPr="006B0A79" w:rsidRDefault="00D2720B" w:rsidP="003370BD">
                            <w:pPr>
                              <w:ind w:left="360" w:hanging="360"/>
                              <w:rPr>
                                <w:b/>
                              </w:rPr>
                            </w:pPr>
                            <w:r w:rsidRPr="006B0A79">
                              <w:rPr>
                                <w:b/>
                              </w:rPr>
                              <w:t>70% - On the job learning</w:t>
                            </w:r>
                          </w:p>
                          <w:p w14:paraId="2206A1C4" w14:textId="68E17DD7" w:rsidR="00D2720B" w:rsidRPr="006E61FB" w:rsidRDefault="00D2720B" w:rsidP="00287F6D">
                            <w:pPr>
                              <w:pStyle w:val="ListParagraph"/>
                              <w:numPr>
                                <w:ilvl w:val="0"/>
                                <w:numId w:val="24"/>
                              </w:numPr>
                              <w:rPr>
                                <w:sz w:val="22"/>
                                <w:szCs w:val="22"/>
                              </w:rPr>
                            </w:pPr>
                            <w:r w:rsidRPr="006E61FB">
                              <w:rPr>
                                <w:sz w:val="22"/>
                                <w:szCs w:val="22"/>
                              </w:rPr>
                              <w:t>Action Learning and Problem solving</w:t>
                            </w:r>
                          </w:p>
                          <w:p w14:paraId="2DA59CD0" w14:textId="5A13F05E" w:rsidR="00D2720B" w:rsidRPr="006E61FB" w:rsidRDefault="00D2720B" w:rsidP="00287F6D">
                            <w:pPr>
                              <w:pStyle w:val="ListParagraph"/>
                              <w:numPr>
                                <w:ilvl w:val="0"/>
                                <w:numId w:val="24"/>
                              </w:numPr>
                              <w:rPr>
                                <w:sz w:val="22"/>
                                <w:szCs w:val="22"/>
                              </w:rPr>
                            </w:pPr>
                            <w:r w:rsidRPr="006E61FB">
                              <w:rPr>
                                <w:sz w:val="22"/>
                                <w:szCs w:val="22"/>
                              </w:rPr>
                              <w:t>Placements, secondments and job rotations</w:t>
                            </w:r>
                          </w:p>
                          <w:p w14:paraId="49F92B4D" w14:textId="1C054CFE" w:rsidR="00D2720B" w:rsidRPr="006E61FB" w:rsidRDefault="00D2720B" w:rsidP="00287F6D">
                            <w:pPr>
                              <w:pStyle w:val="ListParagraph"/>
                              <w:numPr>
                                <w:ilvl w:val="0"/>
                                <w:numId w:val="24"/>
                              </w:numPr>
                              <w:rPr>
                                <w:sz w:val="22"/>
                                <w:szCs w:val="22"/>
                              </w:rPr>
                            </w:pPr>
                            <w:r w:rsidRPr="006E61FB">
                              <w:rPr>
                                <w:sz w:val="22"/>
                                <w:szCs w:val="22"/>
                              </w:rPr>
                              <w:t>Shadowing, self-directed and incidental/unplanned learning</w:t>
                            </w:r>
                          </w:p>
                          <w:p w14:paraId="2FCFFC51" w14:textId="77777777" w:rsidR="00D2720B" w:rsidRPr="006E61FB" w:rsidRDefault="00D2720B" w:rsidP="00287F6D">
                            <w:pPr>
                              <w:pStyle w:val="ListParagraph"/>
                              <w:numPr>
                                <w:ilvl w:val="0"/>
                                <w:numId w:val="24"/>
                              </w:numPr>
                              <w:rPr>
                                <w:sz w:val="22"/>
                                <w:szCs w:val="22"/>
                              </w:rPr>
                            </w:pPr>
                            <w:r w:rsidRPr="006E61FB">
                              <w:rPr>
                                <w:sz w:val="22"/>
                                <w:szCs w:val="22"/>
                              </w:rPr>
                              <w:t>Projects and special assignments</w:t>
                            </w:r>
                          </w:p>
                          <w:p w14:paraId="2687C743" w14:textId="1869D9AA" w:rsidR="00D2720B" w:rsidRPr="007832A1" w:rsidRDefault="00D2720B" w:rsidP="00287F6D">
                            <w:pPr>
                              <w:pStyle w:val="ListParagraph"/>
                              <w:numPr>
                                <w:ilvl w:val="0"/>
                                <w:numId w:val="24"/>
                              </w:numPr>
                              <w:rPr>
                                <w:sz w:val="22"/>
                                <w:szCs w:val="22"/>
                              </w:rPr>
                            </w:pPr>
                            <w:r w:rsidRPr="007832A1">
                              <w:rPr>
                                <w:sz w:val="22"/>
                                <w:szCs w:val="22"/>
                              </w:rPr>
                              <w:t>Podcasts/videos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4B17B" id="Text Box 32" o:spid="_x0000_s1042" style="position:absolute;margin-left:.3pt;margin-top:12.55pt;width:168.3pt;height:212.2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" fillcolor="#c5e1ee [671]" stroked="f" strokeweight=".5pt">
                <v:textbox>
                  <w:txbxContent>
                    <w:p w14:paraId="672A9558" w14:textId="4F0FD324" w:rsidR="00D2720B" w:rsidRPr="006B0A79" w:rsidRDefault="00D2720B" w:rsidP="003370BD">
                      <w:pPr>
                        <w:ind w:left="360" w:hanging="360"/>
                        <w:rPr>
                          <w:b/>
                        </w:rPr>
                      </w:pPr>
                      <w:r w:rsidRPr="006B0A79">
                        <w:rPr>
                          <w:b/>
                        </w:rPr>
                        <w:t>70% - On the job learning</w:t>
                      </w:r>
                    </w:p>
                    <w:p w14:paraId="2206A1C4" w14:textId="68E17DD7" w:rsidR="00D2720B" w:rsidRPr="006E61FB" w:rsidRDefault="00D2720B" w:rsidP="00287F6D">
                      <w:pPr>
                        <w:pStyle w:val="ListParagraph"/>
                        <w:numPr>
                          <w:ilvl w:val="0"/>
                          <w:numId w:val="24"/>
                        </w:numPr>
                        <w:rPr>
                          <w:sz w:val="22"/>
                          <w:szCs w:val="22"/>
                        </w:rPr>
                      </w:pPr>
                      <w:r w:rsidRPr="006E61FB">
                        <w:rPr>
                          <w:sz w:val="22"/>
                          <w:szCs w:val="22"/>
                        </w:rPr>
                        <w:t>Action Learning and Problem solving</w:t>
                      </w:r>
                    </w:p>
                    <w:p w14:paraId="2DA59CD0" w14:textId="5A13F05E" w:rsidR="00D2720B" w:rsidRPr="006E61FB" w:rsidRDefault="00D2720B" w:rsidP="00287F6D">
                      <w:pPr>
                        <w:pStyle w:val="ListParagraph"/>
                        <w:numPr>
                          <w:ilvl w:val="0"/>
                          <w:numId w:val="24"/>
                        </w:numPr>
                        <w:rPr>
                          <w:sz w:val="22"/>
                          <w:szCs w:val="22"/>
                        </w:rPr>
                      </w:pPr>
                      <w:r w:rsidRPr="006E61FB">
                        <w:rPr>
                          <w:sz w:val="22"/>
                          <w:szCs w:val="22"/>
                        </w:rPr>
                        <w:t>Placements, secondments and job rotations</w:t>
                      </w:r>
                    </w:p>
                    <w:p w14:paraId="49F92B4D" w14:textId="1C054CFE" w:rsidR="00D2720B" w:rsidRPr="006E61FB" w:rsidRDefault="00D2720B" w:rsidP="00287F6D">
                      <w:pPr>
                        <w:pStyle w:val="ListParagraph"/>
                        <w:numPr>
                          <w:ilvl w:val="0"/>
                          <w:numId w:val="24"/>
                        </w:numPr>
                        <w:rPr>
                          <w:sz w:val="22"/>
                          <w:szCs w:val="22"/>
                        </w:rPr>
                      </w:pPr>
                      <w:r w:rsidRPr="006E61FB">
                        <w:rPr>
                          <w:sz w:val="22"/>
                          <w:szCs w:val="22"/>
                        </w:rPr>
                        <w:t>Shadowing, self-directed and incidental/unplanned learning</w:t>
                      </w:r>
                    </w:p>
                    <w:p w14:paraId="2FCFFC51" w14:textId="77777777" w:rsidR="00D2720B" w:rsidRPr="006E61FB" w:rsidRDefault="00D2720B" w:rsidP="00287F6D">
                      <w:pPr>
                        <w:pStyle w:val="ListParagraph"/>
                        <w:numPr>
                          <w:ilvl w:val="0"/>
                          <w:numId w:val="24"/>
                        </w:numPr>
                        <w:rPr>
                          <w:sz w:val="22"/>
                          <w:szCs w:val="22"/>
                        </w:rPr>
                      </w:pPr>
                      <w:r w:rsidRPr="006E61FB">
                        <w:rPr>
                          <w:sz w:val="22"/>
                          <w:szCs w:val="22"/>
                        </w:rPr>
                        <w:t>Projects and special assignments</w:t>
                      </w:r>
                    </w:p>
                    <w:p w14:paraId="2687C743" w14:textId="1869D9AA" w:rsidR="00D2720B" w:rsidRPr="007832A1" w:rsidRDefault="00D2720B" w:rsidP="00287F6D">
                      <w:pPr>
                        <w:pStyle w:val="ListParagraph"/>
                        <w:numPr>
                          <w:ilvl w:val="0"/>
                          <w:numId w:val="24"/>
                        </w:numPr>
                        <w:rPr>
                          <w:sz w:val="22"/>
                          <w:szCs w:val="22"/>
                        </w:rPr>
                      </w:pPr>
                      <w:r w:rsidRPr="007832A1">
                        <w:rPr>
                          <w:sz w:val="22"/>
                          <w:szCs w:val="22"/>
                        </w:rPr>
                        <w:t>Podcasts/videos</w:t>
                      </w:r>
                    </w:p>
                  </w:txbxContent>
                </v:textbox>
              </v:roundrect>
            </w:pict>
          </mc:Fallback>
        </mc:AlternateContent>
      </w:r>
    </w:p>
    <w:p w14:paraId="277EF99F" w14:textId="4D3B2320" w:rsidR="003370BD" w:rsidRDefault="003370BD" w:rsidP="001214DA">
      <w:pPr>
        <w:rPr>
          <w:rFonts w:asciiTheme="minorHAnsi" w:hAnsiTheme="minorHAnsi"/>
        </w:rPr>
      </w:pPr>
    </w:p>
    <w:p w14:paraId="70BF5EB6" w14:textId="78A14F05" w:rsidR="003370BD" w:rsidRDefault="003370BD" w:rsidP="001214DA">
      <w:pPr>
        <w:rPr>
          <w:rFonts w:asciiTheme="minorHAnsi" w:hAnsiTheme="minorHAnsi"/>
        </w:rPr>
      </w:pPr>
    </w:p>
    <w:p w14:paraId="5F616A07" w14:textId="372D6815" w:rsidR="003370BD" w:rsidRDefault="003370BD" w:rsidP="001214DA">
      <w:pPr>
        <w:rPr>
          <w:rFonts w:asciiTheme="minorHAnsi" w:hAnsiTheme="minorHAnsi"/>
        </w:rPr>
      </w:pPr>
    </w:p>
    <w:p w14:paraId="63FEC9CA" w14:textId="40903442" w:rsidR="003370BD" w:rsidRDefault="003370BD" w:rsidP="001214DA">
      <w:pPr>
        <w:rPr>
          <w:rFonts w:asciiTheme="minorHAnsi" w:hAnsiTheme="minorHAnsi"/>
        </w:rPr>
      </w:pPr>
    </w:p>
    <w:p w14:paraId="773194B3" w14:textId="4422973B" w:rsidR="003370BD" w:rsidRDefault="003370BD" w:rsidP="001214DA">
      <w:pPr>
        <w:rPr>
          <w:rFonts w:asciiTheme="minorHAnsi" w:hAnsiTheme="minorHAnsi"/>
        </w:rPr>
      </w:pPr>
    </w:p>
    <w:p w14:paraId="7E10842D" w14:textId="5AABB911" w:rsidR="003370BD" w:rsidRDefault="003370BD" w:rsidP="001214DA">
      <w:pPr>
        <w:rPr>
          <w:rFonts w:asciiTheme="minorHAnsi" w:hAnsiTheme="minorHAnsi"/>
        </w:rPr>
      </w:pPr>
    </w:p>
    <w:p w14:paraId="08E7B1CC" w14:textId="3B9C92CF" w:rsidR="003370BD" w:rsidRDefault="003370BD" w:rsidP="001214DA">
      <w:pPr>
        <w:rPr>
          <w:rFonts w:asciiTheme="minorHAnsi" w:hAnsiTheme="minorHAnsi"/>
        </w:rPr>
      </w:pPr>
    </w:p>
    <w:p w14:paraId="00B8F5C8" w14:textId="52B9A052" w:rsidR="003370BD" w:rsidRDefault="003370BD" w:rsidP="001214DA">
      <w:pPr>
        <w:rPr>
          <w:rFonts w:asciiTheme="minorHAnsi" w:hAnsiTheme="minorHAnsi"/>
        </w:rPr>
      </w:pPr>
    </w:p>
    <w:p w14:paraId="42923FEA" w14:textId="77777777" w:rsidR="00E82C85" w:rsidRDefault="00E82C85" w:rsidP="001043AB">
      <w:pPr>
        <w:rPr>
          <w:b/>
          <w:color w:val="42A9B3" w:themeColor="accent1" w:themeShade="BF"/>
          <w:sz w:val="32"/>
          <w:szCs w:val="32"/>
        </w:rPr>
      </w:pPr>
    </w:p>
    <w:p w14:paraId="3FB0DEDA" w14:textId="153F905F" w:rsidR="001043AB" w:rsidRDefault="001043AB" w:rsidP="001043AB">
      <w:pPr>
        <w:rPr>
          <w:b/>
          <w:color w:val="42A9B3" w:themeColor="accent1" w:themeShade="BF"/>
          <w:sz w:val="32"/>
          <w:szCs w:val="32"/>
        </w:rPr>
      </w:pPr>
      <w:r w:rsidRPr="00BF7852">
        <w:rPr>
          <w:b/>
          <w:color w:val="42A9B3" w:themeColor="accent1" w:themeShade="BF"/>
          <w:sz w:val="32"/>
          <w:szCs w:val="32"/>
        </w:rPr>
        <w:t>The DIA Capability Framework</w:t>
      </w:r>
    </w:p>
    <w:p w14:paraId="60F70180" w14:textId="6EC15EB9" w:rsidR="001F5861" w:rsidRDefault="001043AB" w:rsidP="001043AB">
      <w:pPr>
        <w:keepLines w:val="0"/>
        <w:spacing w:before="100" w:beforeAutospacing="1" w:after="100" w:afterAutospacing="1"/>
        <w:rPr>
          <w:rFonts w:asciiTheme="minorHAnsi" w:eastAsia="Times New Roman" w:hAnsiTheme="minorHAnsi" w:cstheme="minorHAnsi"/>
          <w:lang w:eastAsia="en-NZ"/>
        </w:rPr>
      </w:pPr>
      <w:r w:rsidRPr="00DD07F9">
        <w:rPr>
          <w:rFonts w:asciiTheme="minorHAnsi" w:eastAsia="Times New Roman" w:hAnsiTheme="minorHAnsi" w:cstheme="minorHAnsi"/>
          <w:lang w:eastAsia="en-NZ"/>
        </w:rPr>
        <w:t>Th</w:t>
      </w:r>
      <w:r w:rsidR="0057558C">
        <w:rPr>
          <w:rFonts w:asciiTheme="minorHAnsi" w:eastAsia="Times New Roman" w:hAnsiTheme="minorHAnsi" w:cstheme="minorHAnsi"/>
          <w:lang w:eastAsia="en-NZ"/>
        </w:rPr>
        <w:t>e</w:t>
      </w:r>
      <w:r w:rsidRPr="00DD07F9">
        <w:rPr>
          <w:rFonts w:asciiTheme="minorHAnsi" w:eastAsia="Times New Roman" w:hAnsiTheme="minorHAnsi" w:cstheme="minorHAnsi"/>
          <w:lang w:eastAsia="en-NZ"/>
        </w:rPr>
        <w:t xml:space="preserve"> </w:t>
      </w:r>
      <w:r w:rsidR="00BF7852">
        <w:rPr>
          <w:rFonts w:asciiTheme="minorHAnsi" w:eastAsia="Times New Roman" w:hAnsiTheme="minorHAnsi" w:cstheme="minorHAnsi"/>
          <w:lang w:eastAsia="en-NZ"/>
        </w:rPr>
        <w:t xml:space="preserve">DIA Capability </w:t>
      </w:r>
      <w:r w:rsidRPr="00DD07F9">
        <w:rPr>
          <w:rFonts w:asciiTheme="minorHAnsi" w:eastAsia="Times New Roman" w:hAnsiTheme="minorHAnsi" w:cstheme="minorHAnsi"/>
          <w:lang w:eastAsia="en-NZ"/>
        </w:rPr>
        <w:t xml:space="preserve">Framework is one part of individual, organisational, and team development activities that link between each other. </w:t>
      </w:r>
      <w:r w:rsidR="0057558C">
        <w:rPr>
          <w:rFonts w:asciiTheme="minorHAnsi" w:eastAsia="Times New Roman" w:hAnsiTheme="minorHAnsi" w:cstheme="minorHAnsi"/>
          <w:lang w:eastAsia="en-NZ"/>
        </w:rPr>
        <w:t xml:space="preserve">It is our organisation capability framework that informs performance planning and assessment and provides managers with tools and resources to assess their </w:t>
      </w:r>
      <w:r w:rsidR="00E82C85">
        <w:rPr>
          <w:rFonts w:asciiTheme="minorHAnsi" w:eastAsia="Times New Roman" w:hAnsiTheme="minorHAnsi" w:cstheme="minorHAnsi"/>
          <w:lang w:eastAsia="en-NZ"/>
        </w:rPr>
        <w:t xml:space="preserve">team’s performance </w:t>
      </w:r>
      <w:r w:rsidR="0057558C">
        <w:rPr>
          <w:rFonts w:asciiTheme="minorHAnsi" w:eastAsia="Times New Roman" w:hAnsiTheme="minorHAnsi" w:cstheme="minorHAnsi"/>
          <w:lang w:eastAsia="en-NZ"/>
        </w:rPr>
        <w:t>against agreed</w:t>
      </w:r>
      <w:r w:rsidR="00E82C85">
        <w:rPr>
          <w:rFonts w:asciiTheme="minorHAnsi" w:eastAsia="Times New Roman" w:hAnsiTheme="minorHAnsi" w:cstheme="minorHAnsi"/>
          <w:lang w:eastAsia="en-NZ"/>
        </w:rPr>
        <w:t xml:space="preserve"> objectives and goals. </w:t>
      </w:r>
      <w:r w:rsidR="0057558C">
        <w:rPr>
          <w:rFonts w:asciiTheme="minorHAnsi" w:eastAsia="Times New Roman" w:hAnsiTheme="minorHAnsi" w:cstheme="minorHAnsi"/>
          <w:lang w:eastAsia="en-NZ"/>
        </w:rPr>
        <w:t xml:space="preserve">  </w:t>
      </w:r>
    </w:p>
    <w:p w14:paraId="184ABF38" w14:textId="571E0B4A" w:rsidR="001F5861" w:rsidRDefault="001043AB" w:rsidP="001043AB">
      <w:pPr>
        <w:keepLines w:val="0"/>
        <w:spacing w:before="100" w:beforeAutospacing="1" w:after="100" w:afterAutospacing="1"/>
        <w:rPr>
          <w:rFonts w:asciiTheme="minorHAnsi" w:eastAsia="Times New Roman" w:hAnsiTheme="minorHAnsi" w:cstheme="minorHAnsi"/>
          <w:lang w:eastAsia="en-NZ"/>
        </w:rPr>
      </w:pPr>
      <w:r w:rsidRPr="00DD07F9">
        <w:rPr>
          <w:rFonts w:asciiTheme="minorHAnsi" w:eastAsia="Times New Roman" w:hAnsiTheme="minorHAnsi" w:cstheme="minorHAnsi"/>
          <w:lang w:eastAsia="en-NZ"/>
        </w:rPr>
        <w:t>Th</w:t>
      </w:r>
      <w:r w:rsidR="001F5861">
        <w:rPr>
          <w:rFonts w:asciiTheme="minorHAnsi" w:eastAsia="Times New Roman" w:hAnsiTheme="minorHAnsi" w:cstheme="minorHAnsi"/>
          <w:lang w:eastAsia="en-NZ"/>
        </w:rPr>
        <w:t>e RS</w:t>
      </w:r>
      <w:r w:rsidRPr="00DD07F9">
        <w:rPr>
          <w:rFonts w:asciiTheme="minorHAnsi" w:eastAsia="Times New Roman" w:hAnsiTheme="minorHAnsi" w:cstheme="minorHAnsi"/>
          <w:lang w:eastAsia="en-NZ"/>
        </w:rPr>
        <w:t xml:space="preserve"> Technical Capability Framework fits in with the Regulatory Services capability development such as job skills, team skills, processes, technical knowledge, different levels of practice needed for our work.  </w:t>
      </w:r>
      <w:r w:rsidR="00066EF0">
        <w:rPr>
          <w:rFonts w:asciiTheme="minorHAnsi" w:eastAsia="Times New Roman" w:hAnsiTheme="minorHAnsi" w:cstheme="minorHAnsi"/>
          <w:lang w:eastAsia="en-NZ"/>
        </w:rPr>
        <w:t>It focuses on providing our staff with the right development so that they can do their jobs well and be the best they can be.</w:t>
      </w:r>
    </w:p>
    <w:p w14:paraId="722E400E" w14:textId="21FEB9B2" w:rsidR="001043AB" w:rsidRDefault="0057558C" w:rsidP="001043AB">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The RS Technical Capability Framework</w:t>
      </w:r>
      <w:r w:rsidR="00BF7852">
        <w:rPr>
          <w:rFonts w:asciiTheme="minorHAnsi" w:eastAsia="Times New Roman" w:hAnsiTheme="minorHAnsi" w:cstheme="minorHAnsi"/>
          <w:lang w:eastAsia="en-NZ"/>
        </w:rPr>
        <w:t xml:space="preserve"> </w:t>
      </w:r>
      <w:r w:rsidR="002777CD">
        <w:rPr>
          <w:rFonts w:asciiTheme="minorHAnsi" w:eastAsia="Times New Roman" w:hAnsiTheme="minorHAnsi" w:cstheme="minorHAnsi"/>
          <w:lang w:eastAsia="en-NZ"/>
        </w:rPr>
        <w:t>links into th</w:t>
      </w:r>
      <w:r w:rsidR="001F5861">
        <w:rPr>
          <w:rFonts w:asciiTheme="minorHAnsi" w:eastAsia="Times New Roman" w:hAnsiTheme="minorHAnsi" w:cstheme="minorHAnsi"/>
          <w:lang w:eastAsia="en-NZ"/>
        </w:rPr>
        <w:t xml:space="preserve">e performance review timeline when </w:t>
      </w:r>
      <w:r w:rsidR="004C5A8B">
        <w:t>p</w:t>
      </w:r>
      <w:r w:rsidR="004C5A8B" w:rsidRPr="004C5A8B">
        <w:t xml:space="preserve">eople leaders </w:t>
      </w:r>
      <w:r w:rsidR="004C5A8B" w:rsidRPr="006E61FB">
        <w:t xml:space="preserve"> </w:t>
      </w:r>
      <w:r w:rsidR="001F5861">
        <w:rPr>
          <w:rFonts w:asciiTheme="minorHAnsi" w:eastAsia="Times New Roman" w:hAnsiTheme="minorHAnsi" w:cstheme="minorHAnsi"/>
          <w:lang w:eastAsia="en-NZ"/>
        </w:rPr>
        <w:t xml:space="preserve"> review how staff have progressed against their performance </w:t>
      </w:r>
      <w:r w:rsidR="00F81F52">
        <w:rPr>
          <w:rFonts w:asciiTheme="minorHAnsi" w:eastAsia="Times New Roman" w:hAnsiTheme="minorHAnsi" w:cstheme="minorHAnsi"/>
          <w:lang w:eastAsia="en-NZ"/>
        </w:rPr>
        <w:t xml:space="preserve">and development </w:t>
      </w:r>
      <w:r w:rsidR="001F5861">
        <w:rPr>
          <w:rFonts w:asciiTheme="minorHAnsi" w:eastAsia="Times New Roman" w:hAnsiTheme="minorHAnsi" w:cstheme="minorHAnsi"/>
          <w:lang w:eastAsia="en-NZ"/>
        </w:rPr>
        <w:t>plan</w:t>
      </w:r>
      <w:r w:rsidR="00F81F52">
        <w:rPr>
          <w:rFonts w:asciiTheme="minorHAnsi" w:eastAsia="Times New Roman" w:hAnsiTheme="minorHAnsi" w:cstheme="minorHAnsi"/>
          <w:lang w:eastAsia="en-NZ"/>
        </w:rPr>
        <w:t xml:space="preserve"> objectives</w:t>
      </w:r>
      <w:r>
        <w:rPr>
          <w:rFonts w:asciiTheme="minorHAnsi" w:eastAsia="Times New Roman" w:hAnsiTheme="minorHAnsi" w:cstheme="minorHAnsi"/>
          <w:lang w:eastAsia="en-NZ"/>
        </w:rPr>
        <w:t xml:space="preserve">. </w:t>
      </w:r>
      <w:r w:rsidR="008851A0">
        <w:rPr>
          <w:rFonts w:asciiTheme="minorHAnsi" w:eastAsia="Times New Roman" w:hAnsiTheme="minorHAnsi" w:cstheme="minorHAnsi"/>
          <w:lang w:eastAsia="en-NZ"/>
        </w:rPr>
        <w:t>This is e</w:t>
      </w:r>
      <w:r w:rsidRPr="00066EF0">
        <w:rPr>
          <w:rFonts w:asciiTheme="minorHAnsi" w:hAnsiTheme="minorHAnsi" w:cstheme="minorHAnsi"/>
          <w:color w:val="000000"/>
          <w:lang w:val="en"/>
        </w:rPr>
        <w:t>specially</w:t>
      </w:r>
      <w:r w:rsidR="001F5861" w:rsidRPr="00066EF0">
        <w:rPr>
          <w:rFonts w:asciiTheme="minorHAnsi" w:hAnsiTheme="minorHAnsi" w:cstheme="minorHAnsi"/>
          <w:color w:val="000000"/>
          <w:lang w:val="en"/>
        </w:rPr>
        <w:t xml:space="preserve"> </w:t>
      </w:r>
      <w:r w:rsidR="008851A0">
        <w:rPr>
          <w:rFonts w:asciiTheme="minorHAnsi" w:hAnsiTheme="minorHAnsi" w:cstheme="minorHAnsi"/>
          <w:color w:val="000000"/>
          <w:lang w:val="en"/>
        </w:rPr>
        <w:t xml:space="preserve">the case </w:t>
      </w:r>
      <w:r w:rsidR="00066EF0" w:rsidRPr="00066EF0">
        <w:rPr>
          <w:rFonts w:asciiTheme="minorHAnsi" w:hAnsiTheme="minorHAnsi" w:cstheme="minorHAnsi"/>
          <w:color w:val="000000"/>
          <w:lang w:val="en"/>
        </w:rPr>
        <w:t>when considering</w:t>
      </w:r>
      <w:r w:rsidR="001F5861" w:rsidRPr="00066EF0">
        <w:rPr>
          <w:rFonts w:asciiTheme="minorHAnsi" w:hAnsiTheme="minorHAnsi" w:cstheme="minorHAnsi"/>
          <w:color w:val="000000"/>
          <w:lang w:val="en"/>
        </w:rPr>
        <w:t xml:space="preserve"> development plans </w:t>
      </w:r>
      <w:r w:rsidR="00066EF0" w:rsidRPr="00066EF0">
        <w:rPr>
          <w:rFonts w:asciiTheme="minorHAnsi" w:hAnsiTheme="minorHAnsi" w:cstheme="minorHAnsi"/>
          <w:color w:val="000000"/>
          <w:lang w:val="en"/>
        </w:rPr>
        <w:t xml:space="preserve">that have been informed by the RS Technical Capability Framework </w:t>
      </w:r>
      <w:r w:rsidR="001F5861" w:rsidRPr="00066EF0">
        <w:rPr>
          <w:rFonts w:asciiTheme="minorHAnsi" w:hAnsiTheme="minorHAnsi" w:cstheme="minorHAnsi"/>
          <w:color w:val="000000"/>
          <w:lang w:val="en"/>
        </w:rPr>
        <w:t xml:space="preserve">and how </w:t>
      </w:r>
      <w:r w:rsidR="00066EF0">
        <w:rPr>
          <w:rFonts w:asciiTheme="minorHAnsi" w:hAnsiTheme="minorHAnsi" w:cstheme="minorHAnsi"/>
          <w:color w:val="000000"/>
          <w:lang w:val="en"/>
        </w:rPr>
        <w:t>the</w:t>
      </w:r>
      <w:r w:rsidR="00066EF0" w:rsidRPr="00066EF0">
        <w:rPr>
          <w:rFonts w:asciiTheme="minorHAnsi" w:hAnsiTheme="minorHAnsi" w:cstheme="minorHAnsi"/>
          <w:color w:val="000000"/>
          <w:lang w:val="en"/>
        </w:rPr>
        <w:t xml:space="preserve"> development</w:t>
      </w:r>
      <w:r w:rsidR="001F5861" w:rsidRPr="00066EF0">
        <w:rPr>
          <w:rFonts w:asciiTheme="minorHAnsi" w:hAnsiTheme="minorHAnsi" w:cstheme="minorHAnsi"/>
          <w:color w:val="000000"/>
          <w:lang w:val="en"/>
        </w:rPr>
        <w:t xml:space="preserve"> </w:t>
      </w:r>
      <w:r>
        <w:rPr>
          <w:rFonts w:asciiTheme="minorHAnsi" w:hAnsiTheme="minorHAnsi" w:cstheme="minorHAnsi"/>
          <w:color w:val="000000"/>
          <w:lang w:val="en"/>
        </w:rPr>
        <w:t xml:space="preserve">completed </w:t>
      </w:r>
      <w:r w:rsidR="001F5861" w:rsidRPr="00066EF0">
        <w:rPr>
          <w:rFonts w:asciiTheme="minorHAnsi" w:hAnsiTheme="minorHAnsi" w:cstheme="minorHAnsi"/>
          <w:color w:val="000000"/>
          <w:lang w:val="en"/>
        </w:rPr>
        <w:t>has contributed to improved performance</w:t>
      </w:r>
      <w:r w:rsidR="00FC2CA9">
        <w:rPr>
          <w:rFonts w:asciiTheme="minorHAnsi" w:hAnsiTheme="minorHAnsi" w:cstheme="minorHAnsi"/>
          <w:color w:val="000000"/>
          <w:lang w:val="en"/>
        </w:rPr>
        <w:t xml:space="preserve"> and progression</w:t>
      </w:r>
      <w:r w:rsidR="001F5861" w:rsidRPr="00066EF0">
        <w:rPr>
          <w:rFonts w:asciiTheme="minorHAnsi" w:hAnsiTheme="minorHAnsi" w:cstheme="minorHAnsi"/>
          <w:color w:val="000000"/>
          <w:lang w:val="en"/>
        </w:rPr>
        <w:t>.</w:t>
      </w:r>
      <w:r w:rsidR="001F5861" w:rsidRPr="00066EF0">
        <w:rPr>
          <w:rFonts w:asciiTheme="minorHAnsi" w:eastAsia="Times New Roman" w:hAnsiTheme="minorHAnsi" w:cstheme="minorHAnsi"/>
          <w:lang w:eastAsia="en-NZ"/>
        </w:rPr>
        <w:t xml:space="preserve"> </w:t>
      </w:r>
    </w:p>
    <w:p w14:paraId="230324C1" w14:textId="401076CB" w:rsidR="00873711" w:rsidRDefault="00E82C85" w:rsidP="001043AB">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The diagram below outlines how the frameworks work together.</w:t>
      </w:r>
    </w:p>
    <w:p w14:paraId="52AA1CEA" w14:textId="63242EAC"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7E1F6B60" w14:textId="16673B7D"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1161D665" w14:textId="716AAC11"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2457FE0A" w14:textId="5EB994D5"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108F88FF" w14:textId="6D875B67"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5710986B" w14:textId="77777777" w:rsidR="00E150E1" w:rsidRDefault="00E150E1" w:rsidP="001043AB">
      <w:pPr>
        <w:keepLines w:val="0"/>
        <w:spacing w:before="100" w:beforeAutospacing="1" w:after="100" w:afterAutospacing="1"/>
        <w:rPr>
          <w:rFonts w:asciiTheme="minorHAnsi" w:eastAsia="Times New Roman" w:hAnsiTheme="minorHAnsi" w:cstheme="minorHAnsi"/>
          <w:lang w:eastAsia="en-NZ"/>
        </w:rPr>
      </w:pPr>
    </w:p>
    <w:p w14:paraId="00E739CF" w14:textId="478ED4D3" w:rsidR="007E4A85" w:rsidRDefault="00866F48" w:rsidP="00E82C85">
      <w:pPr>
        <w:keepLines w:val="0"/>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noProof/>
          <w:lang w:eastAsia="en-NZ"/>
        </w:rPr>
        <mc:AlternateContent>
          <mc:Choice Requires="wps">
            <w:drawing>
              <wp:anchor distT="0" distB="0" distL="114300" distR="114300" simplePos="0" relativeHeight="251657238" behindDoc="0" locked="0" layoutInCell="1" allowOverlap="1" wp14:anchorId="735CB7B4" wp14:editId="47386188">
                <wp:simplePos x="0" y="0"/>
                <wp:positionH relativeFrom="column">
                  <wp:posOffset>5575300</wp:posOffset>
                </wp:positionH>
                <wp:positionV relativeFrom="paragraph">
                  <wp:posOffset>2297166</wp:posOffset>
                </wp:positionV>
                <wp:extent cx="1053935" cy="5334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53935" cy="533400"/>
                        </a:xfrm>
                        <a:prstGeom prst="rect">
                          <a:avLst/>
                        </a:prstGeom>
                        <a:noFill/>
                        <a:ln w="6350">
                          <a:noFill/>
                        </a:ln>
                      </wps:spPr>
                      <wps:txbx>
                        <w:txbxContent>
                          <w:p w14:paraId="5180717E" w14:textId="77777777" w:rsidR="00D2720B" w:rsidRPr="00866F48" w:rsidRDefault="00D2720B">
                            <w:pPr>
                              <w:rPr>
                                <w:b/>
                                <w:color w:val="42A9B3" w:themeColor="accent1" w:themeShade="BF"/>
                                <w:sz w:val="22"/>
                                <w:szCs w:val="20"/>
                              </w:rPr>
                            </w:pPr>
                            <w:r w:rsidRPr="00866F48">
                              <w:rPr>
                                <w:b/>
                                <w:color w:val="42A9B3" w:themeColor="accent1" w:themeShade="BF"/>
                                <w:sz w:val="22"/>
                                <w:szCs w:val="20"/>
                              </w:rPr>
                              <w:t>Regulatory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B7B4" id="Text Box 23" o:spid="_x0000_s1043" type="#_x0000_t202" style="position:absolute;margin-left:439pt;margin-top:180.9pt;width:83pt;height:42pt;z-index:251657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" filled="f" stroked="f" strokeweight=".5pt">
                <v:textbox>
                  <w:txbxContent>
                    <w:p w14:paraId="5180717E" w14:textId="77777777" w:rsidR="00D2720B" w:rsidRPr="00866F48" w:rsidRDefault="00D2720B">
                      <w:pPr>
                        <w:rPr>
                          <w:b/>
                          <w:color w:val="42A9B3" w:themeColor="accent1" w:themeShade="BF"/>
                          <w:sz w:val="22"/>
                          <w:szCs w:val="20"/>
                        </w:rPr>
                      </w:pPr>
                      <w:r w:rsidRPr="00866F48">
                        <w:rPr>
                          <w:b/>
                          <w:color w:val="42A9B3" w:themeColor="accent1" w:themeShade="BF"/>
                          <w:sz w:val="22"/>
                          <w:szCs w:val="20"/>
                        </w:rPr>
                        <w:t>Regulatory Services</w:t>
                      </w:r>
                    </w:p>
                  </w:txbxContent>
                </v:textbox>
              </v:shape>
            </w:pict>
          </mc:Fallback>
        </mc:AlternateContent>
      </w:r>
      <w:r>
        <w:rPr>
          <w:rFonts w:asciiTheme="minorHAnsi" w:eastAsia="Times New Roman" w:hAnsiTheme="minorHAnsi" w:cstheme="minorHAnsi"/>
          <w:noProof/>
          <w:lang w:eastAsia="en-NZ"/>
        </w:rPr>
        <mc:AlternateContent>
          <mc:Choice Requires="wps">
            <w:drawing>
              <wp:anchor distT="0" distB="0" distL="114300" distR="114300" simplePos="0" relativeHeight="251657237" behindDoc="0" locked="0" layoutInCell="1" allowOverlap="1" wp14:anchorId="3CFB7B91" wp14:editId="59026FA1">
                <wp:simplePos x="0" y="0"/>
                <wp:positionH relativeFrom="column">
                  <wp:posOffset>2905125</wp:posOffset>
                </wp:positionH>
                <wp:positionV relativeFrom="paragraph">
                  <wp:posOffset>-331552</wp:posOffset>
                </wp:positionV>
                <wp:extent cx="1000125" cy="381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00125" cy="381000"/>
                        </a:xfrm>
                        <a:prstGeom prst="rect">
                          <a:avLst/>
                        </a:prstGeom>
                        <a:noFill/>
                        <a:ln w="6350">
                          <a:noFill/>
                        </a:ln>
                      </wps:spPr>
                      <wps:txbx>
                        <w:txbxContent>
                          <w:p w14:paraId="6A38619F" w14:textId="4D84B02A" w:rsidR="00D2720B" w:rsidRPr="00866F48" w:rsidRDefault="00D2720B" w:rsidP="00643537">
                            <w:pPr>
                              <w:jc w:val="center"/>
                              <w:rPr>
                                <w:b/>
                                <w:color w:val="42A9B3" w:themeColor="accent1" w:themeShade="BF"/>
                                <w:sz w:val="22"/>
                                <w:szCs w:val="20"/>
                              </w:rPr>
                            </w:pPr>
                            <w:r w:rsidRPr="00866F48">
                              <w:rPr>
                                <w:b/>
                                <w:color w:val="42A9B3" w:themeColor="accent1" w:themeShade="BF"/>
                                <w:sz w:val="22"/>
                                <w:szCs w:val="20"/>
                              </w:rPr>
                              <w:t>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7B91" id="Text Box 17" o:spid="_x0000_s1044" type="#_x0000_t202" style="position:absolute;margin-left:228.75pt;margin-top:-26.1pt;width:78.75pt;height:30pt;z-index:251657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" filled="f" stroked="f" strokeweight=".5pt">
                <v:textbox>
                  <w:txbxContent>
                    <w:p w14:paraId="6A38619F" w14:textId="4D84B02A" w:rsidR="00D2720B" w:rsidRPr="00866F48" w:rsidRDefault="00D2720B" w:rsidP="00643537">
                      <w:pPr>
                        <w:jc w:val="center"/>
                        <w:rPr>
                          <w:b/>
                          <w:color w:val="42A9B3" w:themeColor="accent1" w:themeShade="BF"/>
                          <w:sz w:val="22"/>
                          <w:szCs w:val="20"/>
                        </w:rPr>
                      </w:pPr>
                      <w:r w:rsidRPr="00866F48">
                        <w:rPr>
                          <w:b/>
                          <w:color w:val="42A9B3" w:themeColor="accent1" w:themeShade="BF"/>
                          <w:sz w:val="22"/>
                          <w:szCs w:val="20"/>
                        </w:rPr>
                        <w:t>Individual</w:t>
                      </w:r>
                    </w:p>
                  </w:txbxContent>
                </v:textbox>
              </v:shape>
            </w:pict>
          </mc:Fallback>
        </mc:AlternateContent>
      </w:r>
      <w:r>
        <w:rPr>
          <w:rFonts w:asciiTheme="minorHAnsi" w:eastAsia="Times New Roman" w:hAnsiTheme="minorHAnsi" w:cstheme="minorHAnsi"/>
          <w:noProof/>
          <w:lang w:eastAsia="en-NZ"/>
        </w:rPr>
        <mc:AlternateContent>
          <mc:Choice Requires="wps">
            <w:drawing>
              <wp:anchor distT="0" distB="0" distL="114300" distR="114300" simplePos="0" relativeHeight="251657239" behindDoc="0" locked="0" layoutInCell="1" allowOverlap="1" wp14:anchorId="2765E5A2" wp14:editId="4D81496E">
                <wp:simplePos x="0" y="0"/>
                <wp:positionH relativeFrom="column">
                  <wp:posOffset>222662</wp:posOffset>
                </wp:positionH>
                <wp:positionV relativeFrom="paragraph">
                  <wp:posOffset>2394057</wp:posOffset>
                </wp:positionV>
                <wp:extent cx="1352550" cy="533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52550" cy="533400"/>
                        </a:xfrm>
                        <a:prstGeom prst="rect">
                          <a:avLst/>
                        </a:prstGeom>
                        <a:noFill/>
                        <a:ln w="6350">
                          <a:noFill/>
                        </a:ln>
                      </wps:spPr>
                      <wps:txbx>
                        <w:txbxContent>
                          <w:p w14:paraId="5C41DB96" w14:textId="32B11F3A" w:rsidR="00D2720B" w:rsidRPr="00866F48" w:rsidRDefault="00D2720B" w:rsidP="001779C8">
                            <w:pPr>
                              <w:jc w:val="center"/>
                              <w:rPr>
                                <w:sz w:val="22"/>
                                <w:szCs w:val="20"/>
                              </w:rPr>
                            </w:pPr>
                            <w:r w:rsidRPr="00866F48">
                              <w:rPr>
                                <w:b/>
                                <w:color w:val="42A9B3" w:themeColor="accent1" w:themeShade="BF"/>
                                <w:sz w:val="22"/>
                                <w:szCs w:val="20"/>
                              </w:rPr>
                              <w:t>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65E5A2" id="Text Box 29" o:spid="_x0000_s1045" type="#_x0000_t202" style="position:absolute;margin-left:17.55pt;margin-top:188.5pt;width:106.5pt;height:42pt;z-index:251657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" filled="f" stroked="f" strokeweight=".5pt">
                <v:textbox>
                  <w:txbxContent>
                    <w:p w14:paraId="5C41DB96" w14:textId="32B11F3A" w:rsidR="00D2720B" w:rsidRPr="00866F48" w:rsidRDefault="00D2720B" w:rsidP="001779C8">
                      <w:pPr>
                        <w:jc w:val="center"/>
                        <w:rPr>
                          <w:sz w:val="22"/>
                          <w:szCs w:val="20"/>
                        </w:rPr>
                      </w:pPr>
                      <w:r w:rsidRPr="00866F48">
                        <w:rPr>
                          <w:b/>
                          <w:color w:val="42A9B3" w:themeColor="accent1" w:themeShade="BF"/>
                          <w:sz w:val="22"/>
                          <w:szCs w:val="20"/>
                        </w:rPr>
                        <w:t>Department</w:t>
                      </w:r>
                    </w:p>
                  </w:txbxContent>
                </v:textbox>
              </v:shape>
            </w:pict>
          </mc:Fallback>
        </mc:AlternateContent>
      </w:r>
      <w:r w:rsidR="00572A19">
        <w:rPr>
          <w:rFonts w:asciiTheme="minorHAnsi" w:eastAsia="Times New Roman" w:hAnsiTheme="minorHAnsi" w:cstheme="minorHAnsi"/>
          <w:noProof/>
          <w:lang w:eastAsia="en-NZ"/>
        </w:rPr>
        <mc:AlternateContent>
          <mc:Choice Requires="wps">
            <w:drawing>
              <wp:anchor distT="0" distB="0" distL="114300" distR="114300" simplePos="0" relativeHeight="251657236" behindDoc="0" locked="0" layoutInCell="1" allowOverlap="1" wp14:anchorId="44EDCA5A" wp14:editId="73EAE7E9">
                <wp:simplePos x="0" y="0"/>
                <wp:positionH relativeFrom="column">
                  <wp:posOffset>3200399</wp:posOffset>
                </wp:positionH>
                <wp:positionV relativeFrom="paragraph">
                  <wp:posOffset>2107565</wp:posOffset>
                </wp:positionV>
                <wp:extent cx="485775"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5775" cy="285750"/>
                        </a:xfrm>
                        <a:prstGeom prst="rect">
                          <a:avLst/>
                        </a:prstGeom>
                        <a:noFill/>
                        <a:ln w="6350">
                          <a:noFill/>
                        </a:ln>
                      </wps:spPr>
                      <wps:txbx>
                        <w:txbxContent>
                          <w:p w14:paraId="20445917" w14:textId="71E4A4FF" w:rsidR="00D2720B" w:rsidRPr="00723E82" w:rsidRDefault="00D2720B" w:rsidP="005C5886">
                            <w:pPr>
                              <w:jc w:val="center"/>
                              <w:rPr>
                                <w:b/>
                                <w:sz w:val="16"/>
                                <w:szCs w:val="16"/>
                              </w:rPr>
                            </w:pPr>
                            <w:r w:rsidRPr="00723E82">
                              <w:rPr>
                                <w:b/>
                                <w:sz w:val="16"/>
                                <w:szCs w:val="16"/>
                              </w:rPr>
                              <w:t>JD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DCA5A" id="Text Box 14" o:spid="_x0000_s1046" type="#_x0000_t202" style="position:absolute;margin-left:252pt;margin-top:165.95pt;width:38.25pt;height:22.5pt;z-index:251657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" filled="f" stroked="f" strokeweight=".5pt">
                <v:textbox>
                  <w:txbxContent>
                    <w:p w14:paraId="20445917" w14:textId="71E4A4FF" w:rsidR="00D2720B" w:rsidRPr="00723E82" w:rsidRDefault="00D2720B" w:rsidP="005C5886">
                      <w:pPr>
                        <w:jc w:val="center"/>
                        <w:rPr>
                          <w:b/>
                          <w:sz w:val="16"/>
                          <w:szCs w:val="16"/>
                        </w:rPr>
                      </w:pPr>
                      <w:r w:rsidRPr="00723E82">
                        <w:rPr>
                          <w:b/>
                          <w:sz w:val="16"/>
                          <w:szCs w:val="16"/>
                        </w:rPr>
                        <w:t>JD</w:t>
                      </w:r>
                    </w:p>
                  </w:txbxContent>
                </v:textbox>
              </v:shape>
            </w:pict>
          </mc:Fallback>
        </mc:AlternateContent>
      </w:r>
      <w:r w:rsidR="00572A19">
        <w:rPr>
          <w:rFonts w:asciiTheme="minorHAnsi" w:eastAsia="Times New Roman" w:hAnsiTheme="minorHAnsi" w:cstheme="minorHAnsi"/>
          <w:noProof/>
          <w:lang w:eastAsia="en-NZ"/>
        </w:rPr>
        <mc:AlternateContent>
          <mc:Choice Requires="wps">
            <w:drawing>
              <wp:anchor distT="0" distB="0" distL="114300" distR="114300" simplePos="0" relativeHeight="251657234" behindDoc="0" locked="0" layoutInCell="1" allowOverlap="1" wp14:anchorId="72CAF8C9" wp14:editId="15CFC584">
                <wp:simplePos x="0" y="0"/>
                <wp:positionH relativeFrom="column">
                  <wp:posOffset>2352675</wp:posOffset>
                </wp:positionH>
                <wp:positionV relativeFrom="paragraph">
                  <wp:posOffset>1526540</wp:posOffset>
                </wp:positionV>
                <wp:extent cx="742950" cy="371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2950" cy="371475"/>
                        </a:xfrm>
                        <a:prstGeom prst="rect">
                          <a:avLst/>
                        </a:prstGeom>
                        <a:noFill/>
                        <a:ln w="6350">
                          <a:noFill/>
                        </a:ln>
                      </wps:spPr>
                      <wps:txbx>
                        <w:txbxContent>
                          <w:p w14:paraId="74083D08" w14:textId="26A451CD" w:rsidR="00D2720B" w:rsidRPr="00723E82" w:rsidRDefault="00D2720B" w:rsidP="00572A19">
                            <w:pPr>
                              <w:spacing w:before="0" w:after="0"/>
                              <w:jc w:val="center"/>
                              <w:rPr>
                                <w:b/>
                                <w:sz w:val="16"/>
                                <w:szCs w:val="16"/>
                              </w:rPr>
                            </w:pPr>
                            <w:r w:rsidRPr="00723E82">
                              <w:rPr>
                                <w:b/>
                                <w:sz w:val="16"/>
                                <w:szCs w:val="16"/>
                              </w:rPr>
                              <w:t>Engagement</w:t>
                            </w:r>
                          </w:p>
                          <w:p w14:paraId="6ED5DB13" w14:textId="606F3DD7" w:rsidR="00D2720B" w:rsidRPr="00FA3A15" w:rsidRDefault="00D2720B" w:rsidP="00572A19">
                            <w:pPr>
                              <w:spacing w:before="0" w:after="0"/>
                              <w:jc w:val="center"/>
                              <w:rPr>
                                <w:sz w:val="16"/>
                                <w:szCs w:val="16"/>
                              </w:rPr>
                            </w:pPr>
                            <w:r w:rsidRPr="00723E82">
                              <w:rPr>
                                <w:b/>
                                <w:sz w:val="16"/>
                                <w:szCs w:val="16"/>
                              </w:rPr>
                              <w:t>activitie</w:t>
                            </w: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CAF8C9" id="Text Box 3" o:spid="_x0000_s1047" type="#_x0000_t202" style="position:absolute;margin-left:185.25pt;margin-top:120.2pt;width:58.5pt;height:29.25pt;z-index:251657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" filled="f" stroked="f" strokeweight=".5pt">
                <v:textbox>
                  <w:txbxContent>
                    <w:p w14:paraId="74083D08" w14:textId="26A451CD" w:rsidR="00D2720B" w:rsidRPr="00723E82" w:rsidRDefault="00D2720B" w:rsidP="00572A19">
                      <w:pPr>
                        <w:spacing w:before="0" w:after="0"/>
                        <w:jc w:val="center"/>
                        <w:rPr>
                          <w:b/>
                          <w:sz w:val="16"/>
                          <w:szCs w:val="16"/>
                        </w:rPr>
                      </w:pPr>
                      <w:r w:rsidRPr="00723E82">
                        <w:rPr>
                          <w:b/>
                          <w:sz w:val="16"/>
                          <w:szCs w:val="16"/>
                        </w:rPr>
                        <w:t>Engagement</w:t>
                      </w:r>
                    </w:p>
                    <w:p w14:paraId="6ED5DB13" w14:textId="606F3DD7" w:rsidR="00D2720B" w:rsidRPr="00FA3A15" w:rsidRDefault="00D2720B" w:rsidP="00572A19">
                      <w:pPr>
                        <w:spacing w:before="0" w:after="0"/>
                        <w:jc w:val="center"/>
                        <w:rPr>
                          <w:sz w:val="16"/>
                          <w:szCs w:val="16"/>
                        </w:rPr>
                      </w:pPr>
                      <w:r w:rsidRPr="00723E82">
                        <w:rPr>
                          <w:b/>
                          <w:sz w:val="16"/>
                          <w:szCs w:val="16"/>
                        </w:rPr>
                        <w:t>activitie</w:t>
                      </w:r>
                      <w:r>
                        <w:rPr>
                          <w:sz w:val="16"/>
                          <w:szCs w:val="16"/>
                        </w:rPr>
                        <w:t>s</w:t>
                      </w:r>
                    </w:p>
                  </w:txbxContent>
                </v:textbox>
              </v:shape>
            </w:pict>
          </mc:Fallback>
        </mc:AlternateContent>
      </w:r>
      <w:r w:rsidR="00572A19">
        <w:rPr>
          <w:rFonts w:asciiTheme="minorHAnsi" w:eastAsia="Times New Roman" w:hAnsiTheme="minorHAnsi" w:cstheme="minorHAnsi"/>
          <w:noProof/>
          <w:lang w:eastAsia="en-NZ"/>
        </w:rPr>
        <mc:AlternateContent>
          <mc:Choice Requires="wps">
            <w:drawing>
              <wp:anchor distT="0" distB="0" distL="114300" distR="114300" simplePos="0" relativeHeight="251657235" behindDoc="0" locked="0" layoutInCell="1" allowOverlap="1" wp14:anchorId="5E67EEE9" wp14:editId="5ED913C5">
                <wp:simplePos x="0" y="0"/>
                <wp:positionH relativeFrom="column">
                  <wp:posOffset>3686175</wp:posOffset>
                </wp:positionH>
                <wp:positionV relativeFrom="paragraph">
                  <wp:posOffset>1517016</wp:posOffset>
                </wp:positionV>
                <wp:extent cx="7620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2000" cy="381000"/>
                        </a:xfrm>
                        <a:prstGeom prst="rect">
                          <a:avLst/>
                        </a:prstGeom>
                        <a:noFill/>
                        <a:ln w="6350">
                          <a:noFill/>
                        </a:ln>
                      </wps:spPr>
                      <wps:txbx>
                        <w:txbxContent>
                          <w:p w14:paraId="424127EB" w14:textId="0D146AC8" w:rsidR="00D2720B" w:rsidRPr="00723E82" w:rsidRDefault="00D2720B" w:rsidP="00572A19">
                            <w:pPr>
                              <w:spacing w:before="0" w:after="0"/>
                              <w:rPr>
                                <w:b/>
                                <w:sz w:val="16"/>
                                <w:szCs w:val="16"/>
                              </w:rPr>
                            </w:pPr>
                            <w:r w:rsidRPr="00723E82">
                              <w:rPr>
                                <w:b/>
                                <w:sz w:val="16"/>
                                <w:szCs w:val="16"/>
                              </w:rPr>
                              <w:t>Development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EEE9" id="Text Box 6" o:spid="_x0000_s1048" type="#_x0000_t202" style="position:absolute;margin-left:290.25pt;margin-top:119.45pt;width:60pt;height:30pt;z-index:251657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" filled="f" stroked="f" strokeweight=".5pt">
                <v:textbox>
                  <w:txbxContent>
                    <w:p w14:paraId="424127EB" w14:textId="0D146AC8" w:rsidR="00D2720B" w:rsidRPr="00723E82" w:rsidRDefault="00D2720B" w:rsidP="00572A19">
                      <w:pPr>
                        <w:spacing w:before="0" w:after="0"/>
                        <w:rPr>
                          <w:b/>
                          <w:sz w:val="16"/>
                          <w:szCs w:val="16"/>
                        </w:rPr>
                      </w:pPr>
                      <w:r w:rsidRPr="00723E82">
                        <w:rPr>
                          <w:b/>
                          <w:sz w:val="16"/>
                          <w:szCs w:val="16"/>
                        </w:rPr>
                        <w:t>Development plan</w:t>
                      </w:r>
                    </w:p>
                  </w:txbxContent>
                </v:textbox>
              </v:shape>
            </w:pict>
          </mc:Fallback>
        </mc:AlternateContent>
      </w:r>
      <w:r w:rsidR="007E4A85">
        <w:rPr>
          <w:rFonts w:asciiTheme="minorHAnsi" w:eastAsia="Times New Roman" w:hAnsiTheme="minorHAnsi" w:cstheme="minorHAnsi"/>
          <w:noProof/>
          <w:lang w:eastAsia="en-NZ"/>
        </w:rPr>
        <w:drawing>
          <wp:inline distT="0" distB="0" distL="0" distR="0" wp14:anchorId="34F7DB93" wp14:editId="48D85CF5">
            <wp:extent cx="6743700" cy="41338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F1E49C0" w14:textId="77777777" w:rsidR="00C06146" w:rsidRDefault="00C06146" w:rsidP="0015597A">
      <w:pPr>
        <w:rPr>
          <w:b/>
          <w:color w:val="42A9B3" w:themeColor="accent1" w:themeShade="BF"/>
          <w:sz w:val="32"/>
          <w:szCs w:val="32"/>
        </w:rPr>
      </w:pPr>
    </w:p>
    <w:p w14:paraId="12D2DEE3" w14:textId="11C35EF3" w:rsidR="0015597A" w:rsidRPr="00930FCC" w:rsidRDefault="0015597A" w:rsidP="0015597A">
      <w:pPr>
        <w:rPr>
          <w:b/>
          <w:color w:val="42A9B3" w:themeColor="accent1" w:themeShade="BF"/>
          <w:sz w:val="32"/>
          <w:szCs w:val="32"/>
        </w:rPr>
      </w:pPr>
      <w:r w:rsidRPr="00930FCC">
        <w:rPr>
          <w:b/>
          <w:color w:val="42A9B3" w:themeColor="accent1" w:themeShade="BF"/>
          <w:sz w:val="32"/>
          <w:szCs w:val="32"/>
        </w:rPr>
        <w:t>How to use th</w:t>
      </w:r>
      <w:r w:rsidR="00E82C85">
        <w:rPr>
          <w:b/>
          <w:color w:val="42A9B3" w:themeColor="accent1" w:themeShade="BF"/>
          <w:sz w:val="32"/>
          <w:szCs w:val="32"/>
        </w:rPr>
        <w:t>e RS Technical Capability F</w:t>
      </w:r>
      <w:r w:rsidRPr="00930FCC">
        <w:rPr>
          <w:b/>
          <w:color w:val="42A9B3" w:themeColor="accent1" w:themeShade="BF"/>
          <w:sz w:val="32"/>
          <w:szCs w:val="32"/>
        </w:rPr>
        <w:t>ramework</w:t>
      </w:r>
    </w:p>
    <w:p w14:paraId="3EBD759E" w14:textId="105E6349" w:rsidR="0015597A" w:rsidRDefault="0015597A" w:rsidP="0015597A">
      <w:r w:rsidRPr="001E2899">
        <w:t xml:space="preserve">Using this framework as a basis for learning and development planning begins with staff and </w:t>
      </w:r>
      <w:r w:rsidR="004C5A8B">
        <w:t>p</w:t>
      </w:r>
      <w:r w:rsidR="004C5A8B" w:rsidRPr="004C5A8B">
        <w:t xml:space="preserve">eople leaders </w:t>
      </w:r>
      <w:r w:rsidR="004C5A8B" w:rsidRPr="006E61FB">
        <w:t>understanding</w:t>
      </w:r>
      <w:r>
        <w:t xml:space="preserve"> the capabilities that are relevant to the individual’s role, and the proficiency level they are expected to be working at.</w:t>
      </w:r>
    </w:p>
    <w:p w14:paraId="41E1DBC9" w14:textId="12EB74BA" w:rsidR="000C4149" w:rsidRPr="00DC24D6" w:rsidRDefault="004C5A8B" w:rsidP="000C4149">
      <w:pPr>
        <w:keepLines w:val="0"/>
        <w:spacing w:before="100" w:beforeAutospacing="1" w:after="100" w:afterAutospacing="1"/>
        <w:rPr>
          <w:rFonts w:asciiTheme="minorHAnsi" w:eastAsia="Times New Roman" w:hAnsiTheme="minorHAnsi" w:cstheme="minorHAnsi"/>
          <w:b/>
          <w:color w:val="42A9B3" w:themeColor="accent1" w:themeShade="BF"/>
          <w:lang w:eastAsia="en-NZ"/>
        </w:rPr>
      </w:pPr>
      <w:r>
        <w:rPr>
          <w:rFonts w:asciiTheme="minorHAnsi" w:eastAsia="Times New Roman" w:hAnsiTheme="minorHAnsi" w:cstheme="minorHAnsi"/>
          <w:b/>
          <w:color w:val="42A9B3" w:themeColor="accent1" w:themeShade="BF"/>
          <w:lang w:eastAsia="en-NZ"/>
        </w:rPr>
        <w:t xml:space="preserve">People Leaders </w:t>
      </w:r>
      <w:r w:rsidR="000C4149" w:rsidRPr="00DC24D6">
        <w:rPr>
          <w:rFonts w:asciiTheme="minorHAnsi" w:eastAsia="Times New Roman" w:hAnsiTheme="minorHAnsi" w:cstheme="minorHAnsi"/>
          <w:b/>
          <w:color w:val="42A9B3" w:themeColor="accent1" w:themeShade="BF"/>
          <w:lang w:eastAsia="en-NZ"/>
        </w:rPr>
        <w:t xml:space="preserve">can use the framework to: </w:t>
      </w:r>
    </w:p>
    <w:p w14:paraId="10B99520" w14:textId="04826F7F"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A</w:t>
      </w:r>
      <w:r w:rsidRPr="003057EA">
        <w:rPr>
          <w:rFonts w:asciiTheme="minorHAnsi" w:eastAsia="Times New Roman" w:hAnsiTheme="minorHAnsi" w:cstheme="minorHAnsi"/>
          <w:lang w:eastAsia="en-NZ"/>
        </w:rPr>
        <w:t xml:space="preserve">ssess the proficiency level necessary for </w:t>
      </w:r>
      <w:r w:rsidR="00A72720">
        <w:rPr>
          <w:rFonts w:asciiTheme="minorHAnsi" w:eastAsia="Times New Roman" w:hAnsiTheme="minorHAnsi" w:cstheme="minorHAnsi"/>
          <w:lang w:eastAsia="en-NZ"/>
        </w:rPr>
        <w:t>individual/</w:t>
      </w:r>
      <w:r w:rsidRPr="003057EA">
        <w:rPr>
          <w:rFonts w:asciiTheme="minorHAnsi" w:eastAsia="Times New Roman" w:hAnsiTheme="minorHAnsi" w:cstheme="minorHAnsi"/>
          <w:lang w:eastAsia="en-NZ"/>
        </w:rPr>
        <w:t xml:space="preserve">team’s work </w:t>
      </w:r>
    </w:p>
    <w:p w14:paraId="3A9AA92B" w14:textId="7777777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I</w:t>
      </w:r>
      <w:r w:rsidRPr="003057EA">
        <w:rPr>
          <w:rFonts w:asciiTheme="minorHAnsi" w:eastAsia="Times New Roman" w:hAnsiTheme="minorHAnsi" w:cstheme="minorHAnsi"/>
          <w:lang w:eastAsia="en-NZ"/>
        </w:rPr>
        <w:t xml:space="preserve">dentify skills gaps between an individual’s current level of proficiency and the level required by the </w:t>
      </w:r>
      <w:r>
        <w:rPr>
          <w:rFonts w:asciiTheme="minorHAnsi" w:eastAsia="Times New Roman" w:hAnsiTheme="minorHAnsi" w:cstheme="minorHAnsi"/>
          <w:lang w:eastAsia="en-NZ"/>
        </w:rPr>
        <w:t>individual’s</w:t>
      </w:r>
      <w:r w:rsidRPr="003057EA">
        <w:rPr>
          <w:rFonts w:asciiTheme="minorHAnsi" w:eastAsia="Times New Roman" w:hAnsiTheme="minorHAnsi" w:cstheme="minorHAnsi"/>
          <w:lang w:eastAsia="en-NZ"/>
        </w:rPr>
        <w:t xml:space="preserve"> work, by using the descriptors </w:t>
      </w:r>
    </w:p>
    <w:p w14:paraId="5A58A778" w14:textId="7777777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I</w:t>
      </w:r>
      <w:r w:rsidRPr="003057EA">
        <w:rPr>
          <w:rFonts w:asciiTheme="minorHAnsi" w:eastAsia="Times New Roman" w:hAnsiTheme="minorHAnsi" w:cstheme="minorHAnsi"/>
          <w:lang w:eastAsia="en-NZ"/>
        </w:rPr>
        <w:t xml:space="preserve">dentify learning/development opportunities to address these gaps </w:t>
      </w:r>
    </w:p>
    <w:p w14:paraId="161D8010" w14:textId="7777777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 xml:space="preserve">Inform career progression/planning and development pathways </w:t>
      </w:r>
    </w:p>
    <w:p w14:paraId="04C694A6" w14:textId="7777777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I</w:t>
      </w:r>
      <w:r w:rsidRPr="003057EA">
        <w:rPr>
          <w:rFonts w:asciiTheme="minorHAnsi" w:eastAsia="Times New Roman" w:hAnsiTheme="minorHAnsi" w:cstheme="minorHAnsi"/>
          <w:lang w:eastAsia="en-NZ"/>
        </w:rPr>
        <w:t xml:space="preserve">dentify learning/development opportunities relevant to staff </w:t>
      </w:r>
      <w:r>
        <w:rPr>
          <w:rFonts w:asciiTheme="minorHAnsi" w:eastAsia="Times New Roman" w:hAnsiTheme="minorHAnsi" w:cstheme="minorHAnsi"/>
          <w:lang w:eastAsia="en-NZ"/>
        </w:rPr>
        <w:t xml:space="preserve">for </w:t>
      </w:r>
      <w:r w:rsidRPr="003057EA">
        <w:rPr>
          <w:rFonts w:asciiTheme="minorHAnsi" w:eastAsia="Times New Roman" w:hAnsiTheme="minorHAnsi" w:cstheme="minorHAnsi"/>
          <w:lang w:eastAsia="en-NZ"/>
        </w:rPr>
        <w:t xml:space="preserve">future roles of interest </w:t>
      </w:r>
    </w:p>
    <w:p w14:paraId="51414592" w14:textId="7777777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Inform the design of new roles</w:t>
      </w:r>
    </w:p>
    <w:p w14:paraId="5016E4C1" w14:textId="19EA4117" w:rsidR="000C4149" w:rsidRDefault="000C4149"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H</w:t>
      </w:r>
      <w:r w:rsidRPr="003057EA">
        <w:rPr>
          <w:rFonts w:asciiTheme="minorHAnsi" w:eastAsia="Times New Roman" w:hAnsiTheme="minorHAnsi" w:cstheme="minorHAnsi"/>
          <w:lang w:eastAsia="en-NZ"/>
        </w:rPr>
        <w:t xml:space="preserve">elp </w:t>
      </w:r>
      <w:r w:rsidR="004C5A8B">
        <w:t>p</w:t>
      </w:r>
      <w:r w:rsidR="004C5A8B" w:rsidRPr="004C5A8B">
        <w:t xml:space="preserve">eople leaders </w:t>
      </w:r>
      <w:r w:rsidRPr="003057EA">
        <w:rPr>
          <w:rFonts w:asciiTheme="minorHAnsi" w:eastAsia="Times New Roman" w:hAnsiTheme="minorHAnsi" w:cstheme="minorHAnsi"/>
          <w:lang w:eastAsia="en-NZ"/>
        </w:rPr>
        <w:t>articulate the capability requirements of a role being recruited for</w:t>
      </w:r>
    </w:p>
    <w:p w14:paraId="75FB0D5F" w14:textId="4D1B055A" w:rsidR="00873711" w:rsidRDefault="00A72720" w:rsidP="00287F6D">
      <w:pPr>
        <w:pStyle w:val="ListParagraph"/>
        <w:keepLines w:val="0"/>
        <w:numPr>
          <w:ilvl w:val="0"/>
          <w:numId w:val="22"/>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I</w:t>
      </w:r>
      <w:r w:rsidR="00873711">
        <w:rPr>
          <w:rFonts w:asciiTheme="minorHAnsi" w:eastAsia="Times New Roman" w:hAnsiTheme="minorHAnsi" w:cstheme="minorHAnsi"/>
          <w:lang w:eastAsia="en-NZ"/>
        </w:rPr>
        <w:t>nform strategic planning</w:t>
      </w:r>
    </w:p>
    <w:p w14:paraId="19529D7A" w14:textId="1AFC1895" w:rsidR="000C4149" w:rsidRPr="00DC24D6" w:rsidRDefault="000C4149" w:rsidP="000C4149">
      <w:pPr>
        <w:keepLines w:val="0"/>
        <w:spacing w:before="100" w:beforeAutospacing="1" w:after="100" w:afterAutospacing="1"/>
        <w:rPr>
          <w:rFonts w:asciiTheme="minorHAnsi" w:eastAsia="Times New Roman" w:hAnsiTheme="minorHAnsi" w:cstheme="minorHAnsi"/>
          <w:b/>
          <w:color w:val="42A9B3" w:themeColor="accent1" w:themeShade="BF"/>
          <w:lang w:eastAsia="en-NZ"/>
        </w:rPr>
      </w:pPr>
      <w:r w:rsidRPr="00DC24D6">
        <w:rPr>
          <w:rFonts w:asciiTheme="minorHAnsi" w:eastAsia="Times New Roman" w:hAnsiTheme="minorHAnsi" w:cstheme="minorHAnsi"/>
          <w:b/>
          <w:color w:val="42A9B3" w:themeColor="accent1" w:themeShade="BF"/>
          <w:lang w:eastAsia="en-NZ"/>
        </w:rPr>
        <w:t xml:space="preserve">Staff can use the framework to: </w:t>
      </w:r>
    </w:p>
    <w:p w14:paraId="1170113D" w14:textId="185E2AA5" w:rsidR="000C4149" w:rsidRDefault="000C4149" w:rsidP="00287F6D">
      <w:pPr>
        <w:pStyle w:val="ListParagraph"/>
        <w:keepLines w:val="0"/>
        <w:numPr>
          <w:ilvl w:val="0"/>
          <w:numId w:val="23"/>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S</w:t>
      </w:r>
      <w:r w:rsidRPr="003057EA">
        <w:rPr>
          <w:rFonts w:asciiTheme="minorHAnsi" w:eastAsia="Times New Roman" w:hAnsiTheme="minorHAnsi" w:cstheme="minorHAnsi"/>
          <w:lang w:eastAsia="en-NZ"/>
        </w:rPr>
        <w:t>elf-assess their current proficiency level against what the</w:t>
      </w:r>
      <w:r w:rsidR="00A72720">
        <w:rPr>
          <w:rFonts w:asciiTheme="minorHAnsi" w:eastAsia="Times New Roman" w:hAnsiTheme="minorHAnsi" w:cstheme="minorHAnsi"/>
          <w:lang w:eastAsia="en-NZ"/>
        </w:rPr>
        <w:t xml:space="preserve">y </w:t>
      </w:r>
      <w:r w:rsidRPr="003057EA">
        <w:rPr>
          <w:rFonts w:asciiTheme="minorHAnsi" w:eastAsia="Times New Roman" w:hAnsiTheme="minorHAnsi" w:cstheme="minorHAnsi"/>
          <w:lang w:eastAsia="en-NZ"/>
        </w:rPr>
        <w:t xml:space="preserve">need by using the descriptors </w:t>
      </w:r>
    </w:p>
    <w:p w14:paraId="13520251" w14:textId="77777777" w:rsidR="000C4149" w:rsidRDefault="000C4149" w:rsidP="00287F6D">
      <w:pPr>
        <w:pStyle w:val="ListParagraph"/>
        <w:keepLines w:val="0"/>
        <w:numPr>
          <w:ilvl w:val="0"/>
          <w:numId w:val="23"/>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t>P</w:t>
      </w:r>
      <w:r w:rsidRPr="003057EA">
        <w:rPr>
          <w:rFonts w:asciiTheme="minorHAnsi" w:eastAsia="Times New Roman" w:hAnsiTheme="minorHAnsi" w:cstheme="minorHAnsi"/>
          <w:lang w:eastAsia="en-NZ"/>
        </w:rPr>
        <w:t xml:space="preserve">lan their development with their manager </w:t>
      </w:r>
    </w:p>
    <w:p w14:paraId="4C2F96E5" w14:textId="77777777" w:rsidR="000C4149" w:rsidRPr="003057EA" w:rsidRDefault="000C4149" w:rsidP="00287F6D">
      <w:pPr>
        <w:pStyle w:val="ListParagraph"/>
        <w:keepLines w:val="0"/>
        <w:numPr>
          <w:ilvl w:val="0"/>
          <w:numId w:val="23"/>
        </w:numPr>
        <w:spacing w:before="100" w:beforeAutospacing="1" w:after="100" w:afterAutospacing="1"/>
        <w:rPr>
          <w:rFonts w:asciiTheme="minorHAnsi" w:eastAsia="Times New Roman" w:hAnsiTheme="minorHAnsi" w:cstheme="minorHAnsi"/>
          <w:lang w:eastAsia="en-NZ"/>
        </w:rPr>
      </w:pPr>
      <w:r>
        <w:rPr>
          <w:rFonts w:asciiTheme="minorHAnsi" w:eastAsia="Times New Roman" w:hAnsiTheme="minorHAnsi" w:cstheme="minorHAnsi"/>
          <w:lang w:eastAsia="en-NZ"/>
        </w:rPr>
        <w:lastRenderedPageBreak/>
        <w:t>C</w:t>
      </w:r>
      <w:r w:rsidRPr="003057EA">
        <w:rPr>
          <w:rFonts w:asciiTheme="minorHAnsi" w:eastAsia="Times New Roman" w:hAnsiTheme="minorHAnsi" w:cstheme="minorHAnsi"/>
          <w:lang w:eastAsia="en-NZ"/>
        </w:rPr>
        <w:t xml:space="preserve">onsider career growth and analyse the required capabilities of a new role. </w:t>
      </w:r>
    </w:p>
    <w:p w14:paraId="7E6529CD" w14:textId="60DCDF38" w:rsidR="00873711" w:rsidRPr="00DC24D6" w:rsidRDefault="00873711" w:rsidP="0015597A">
      <w:pPr>
        <w:rPr>
          <w:b/>
          <w:color w:val="42A9B3" w:themeColor="accent1" w:themeShade="BF"/>
          <w:sz w:val="28"/>
          <w:szCs w:val="28"/>
        </w:rPr>
      </w:pPr>
      <w:r w:rsidRPr="00DC24D6">
        <w:rPr>
          <w:b/>
          <w:color w:val="42A9B3" w:themeColor="accent1" w:themeShade="BF"/>
          <w:sz w:val="28"/>
          <w:szCs w:val="28"/>
        </w:rPr>
        <w:t>The purpose of the RS Technical Capability Framework</w:t>
      </w:r>
    </w:p>
    <w:p w14:paraId="05560F5C" w14:textId="7593D5F1" w:rsidR="0015597A" w:rsidRDefault="0015597A" w:rsidP="0015597A">
      <w:r>
        <w:t>It is important that staff understand that this framework is a development tool, it is not a performance m</w:t>
      </w:r>
      <w:r w:rsidR="00867F4A">
        <w:t xml:space="preserve">anagement </w:t>
      </w:r>
      <w:r>
        <w:t xml:space="preserve">tool. Its purpose is to understand the development a staff member may need to be the best they can be in the role they are working in. It informs progression planning and identifies staff who are working above the proficiency level expected of them, enabling a tailored approach to be applied to their learning and development, in line with their career aspiration and goals. </w:t>
      </w:r>
    </w:p>
    <w:p w14:paraId="5197F18C" w14:textId="54D25D66" w:rsidR="0015597A" w:rsidRDefault="00786A08" w:rsidP="0015597A">
      <w:r>
        <w:t xml:space="preserve">When meeting with their staff, </w:t>
      </w:r>
      <w:r w:rsidR="006D06B0">
        <w:t>people leaders</w:t>
      </w:r>
      <w:r w:rsidR="0015597A">
        <w:t xml:space="preserve"> through great conversations will set the expectations of the meeting and work through each capability that is applied to the individual’s role, to map the capability level they are currently working at. </w:t>
      </w:r>
    </w:p>
    <w:p w14:paraId="4D1A5962" w14:textId="73D330B3" w:rsidR="0015597A" w:rsidRDefault="004C5A8B" w:rsidP="0015597A">
      <w:r w:rsidRPr="004C5A8B">
        <w:t xml:space="preserve">People leaders </w:t>
      </w:r>
      <w:r w:rsidR="0015597A">
        <w:t>and staff will discuss any identified gaps and using the 70:20:10 model consider learning and development opportunities to support the individual staff member</w:t>
      </w:r>
      <w:r w:rsidR="008216BD">
        <w:t>’</w:t>
      </w:r>
      <w:r w:rsidR="0015597A">
        <w:t>s development and progression.</w:t>
      </w:r>
    </w:p>
    <w:p w14:paraId="06E3D00F" w14:textId="464437ED" w:rsidR="0015597A" w:rsidRDefault="0015597A" w:rsidP="0015597A">
      <w:r>
        <w:t>Development needs and opportunities will be included in the staff member</w:t>
      </w:r>
      <w:r w:rsidR="00E43C86">
        <w:t>’</w:t>
      </w:r>
      <w:r>
        <w:t>s PDP and will inform development pathways and succession planning.</w:t>
      </w:r>
    </w:p>
    <w:p w14:paraId="70773596" w14:textId="3C519FA6" w:rsidR="0015597A" w:rsidRPr="006E61FB" w:rsidRDefault="0015597A" w:rsidP="0015597A">
      <w:pPr>
        <w:keepLines w:val="0"/>
      </w:pPr>
      <w:r w:rsidRPr="006E61FB">
        <w:t>T</w:t>
      </w:r>
      <w:r w:rsidR="00D2720B">
        <w:t xml:space="preserve">here </w:t>
      </w:r>
      <w:r w:rsidR="006C2914">
        <w:t>are resources</w:t>
      </w:r>
      <w:r w:rsidR="00D2720B">
        <w:t xml:space="preserve"> available to </w:t>
      </w:r>
      <w:r w:rsidRPr="006E61FB">
        <w:t xml:space="preserve">help support </w:t>
      </w:r>
      <w:r w:rsidR="004C5A8B">
        <w:t>p</w:t>
      </w:r>
      <w:r w:rsidR="004C5A8B" w:rsidRPr="004C5A8B">
        <w:t>eople leaders</w:t>
      </w:r>
      <w:r w:rsidRPr="006E61FB">
        <w:t xml:space="preserve"> in their development conversations with staff</w:t>
      </w:r>
      <w:r w:rsidR="00D407E6">
        <w:t xml:space="preserve">. Access to these will be provided to </w:t>
      </w:r>
      <w:r w:rsidR="004C5A8B">
        <w:t>p</w:t>
      </w:r>
      <w:r w:rsidR="004C5A8B" w:rsidRPr="004C5A8B">
        <w:t xml:space="preserve">eople leaders </w:t>
      </w:r>
      <w:r w:rsidR="00D407E6">
        <w:t xml:space="preserve">as part of the deployment of the framework. </w:t>
      </w:r>
      <w:r w:rsidR="006C2914">
        <w:t xml:space="preserve"> You can find out more about the capabilities included in the framework in the resource below.</w:t>
      </w:r>
    </w:p>
    <w:p w14:paraId="5BD2FD92" w14:textId="33E6EFDD" w:rsidR="00105067" w:rsidRPr="00105067" w:rsidRDefault="00105067" w:rsidP="006C2914">
      <w:pPr>
        <w:pStyle w:val="ListParagraph"/>
        <w:keepLines w:val="0"/>
        <w:numPr>
          <w:ilvl w:val="0"/>
          <w:numId w:val="0"/>
        </w:numPr>
        <w:ind w:left="1440"/>
      </w:pPr>
      <w:r w:rsidRPr="00105067">
        <w:t xml:space="preserve"> </w:t>
      </w:r>
    </w:p>
    <w:p w14:paraId="1910FB58" w14:textId="244FBB17" w:rsidR="0015597A" w:rsidRDefault="006C2914" w:rsidP="00287F6D">
      <w:pPr>
        <w:pStyle w:val="ListParagraph"/>
        <w:keepLines w:val="0"/>
        <w:numPr>
          <w:ilvl w:val="0"/>
          <w:numId w:val="25"/>
        </w:numPr>
      </w:pPr>
      <w:hyperlink r:id="rId16" w:history="1">
        <w:r w:rsidRPr="001832E6">
          <w:rPr>
            <w:rStyle w:val="Hyperlink"/>
          </w:rPr>
          <w:t>The R</w:t>
        </w:r>
        <w:r w:rsidR="00142E6E" w:rsidRPr="001832E6">
          <w:rPr>
            <w:rStyle w:val="Hyperlink"/>
          </w:rPr>
          <w:t>S</w:t>
        </w:r>
        <w:r w:rsidRPr="001832E6">
          <w:rPr>
            <w:rStyle w:val="Hyperlink"/>
          </w:rPr>
          <w:t xml:space="preserve"> </w:t>
        </w:r>
        <w:r w:rsidR="001832E6" w:rsidRPr="001832E6">
          <w:rPr>
            <w:rStyle w:val="Hyperlink"/>
          </w:rPr>
          <w:t xml:space="preserve">Technical Capability Framework - </w:t>
        </w:r>
        <w:r w:rsidRPr="001832E6">
          <w:rPr>
            <w:rStyle w:val="Hyperlink"/>
          </w:rPr>
          <w:t>Technical Capabilities</w:t>
        </w:r>
      </w:hyperlink>
      <w:r w:rsidRPr="001832E6">
        <w:t xml:space="preserve"> </w:t>
      </w:r>
    </w:p>
    <w:p w14:paraId="21C9205F" w14:textId="7287B8D4" w:rsidR="00E53024" w:rsidRDefault="00E53024" w:rsidP="00E53024">
      <w:pPr>
        <w:keepLines w:val="0"/>
      </w:pPr>
    </w:p>
    <w:p w14:paraId="53951BA6" w14:textId="2723DCE3" w:rsidR="00BB0204" w:rsidRDefault="00BB0204" w:rsidP="006C2914">
      <w:pPr>
        <w:pStyle w:val="ListParagraph"/>
        <w:keepLines w:val="0"/>
        <w:numPr>
          <w:ilvl w:val="0"/>
          <w:numId w:val="0"/>
        </w:numPr>
        <w:ind w:left="1440"/>
      </w:pPr>
    </w:p>
    <w:p w14:paraId="4A342CD1" w14:textId="77777777" w:rsidR="00105067" w:rsidRDefault="00105067" w:rsidP="00105067">
      <w:pPr>
        <w:pStyle w:val="ListParagraph"/>
        <w:keepLines w:val="0"/>
        <w:numPr>
          <w:ilvl w:val="0"/>
          <w:numId w:val="0"/>
        </w:numPr>
        <w:ind w:left="720"/>
      </w:pPr>
    </w:p>
    <w:p w14:paraId="028CA866" w14:textId="692500A2" w:rsidR="002F446C" w:rsidRDefault="002F446C" w:rsidP="00606FB4">
      <w:pPr>
        <w:rPr>
          <w:b/>
        </w:rPr>
      </w:pPr>
    </w:p>
    <w:p w14:paraId="4B962DCE" w14:textId="5B681858" w:rsidR="002F446C" w:rsidRDefault="002F446C" w:rsidP="00606FB4">
      <w:pPr>
        <w:rPr>
          <w:b/>
        </w:rPr>
      </w:pPr>
    </w:p>
    <w:p w14:paraId="557DA61E" w14:textId="505AAD7B" w:rsidR="000E1DB4" w:rsidRDefault="000E1DB4">
      <w:pPr>
        <w:keepLines w:val="0"/>
      </w:pPr>
    </w:p>
    <w:p w14:paraId="41BE26B1" w14:textId="0543764E" w:rsidR="000E1DB4" w:rsidRDefault="000E1DB4">
      <w:pPr>
        <w:keepLines w:val="0"/>
      </w:pPr>
    </w:p>
    <w:sectPr w:rsidR="000E1DB4" w:rsidSect="00360CD4">
      <w:footerReference w:type="default" r:id="rId17"/>
      <w:pgSz w:w="11907" w:h="16840" w:code="9"/>
      <w:pgMar w:top="993" w:right="850" w:bottom="568" w:left="720" w:header="425"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B260F" w14:textId="77777777" w:rsidR="009914B9" w:rsidRDefault="009914B9">
      <w:r>
        <w:separator/>
      </w:r>
    </w:p>
    <w:p w14:paraId="3B800A0E" w14:textId="77777777" w:rsidR="009914B9" w:rsidRDefault="009914B9"/>
    <w:p w14:paraId="3A0E97A0" w14:textId="77777777" w:rsidR="009914B9" w:rsidRDefault="009914B9"/>
  </w:endnote>
  <w:endnote w:type="continuationSeparator" w:id="0">
    <w:p w14:paraId="6EF45804" w14:textId="77777777" w:rsidR="009914B9" w:rsidRDefault="009914B9">
      <w:r>
        <w:continuationSeparator/>
      </w:r>
    </w:p>
    <w:p w14:paraId="2EE19388" w14:textId="77777777" w:rsidR="009914B9" w:rsidRDefault="009914B9"/>
    <w:p w14:paraId="1EE58879" w14:textId="77777777" w:rsidR="009914B9" w:rsidRDefault="009914B9"/>
  </w:endnote>
  <w:endnote w:type="continuationNotice" w:id="1">
    <w:p w14:paraId="3A4C28F4" w14:textId="77777777" w:rsidR="009914B9" w:rsidRDefault="009914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oney Light">
    <w:altName w:val="Cambria"/>
    <w:panose1 w:val="00000000000000000000"/>
    <w:charset w:val="00"/>
    <w:family w:val="roman"/>
    <w:notTrueType/>
    <w:pitch w:val="default"/>
    <w:sig w:usb0="00000003" w:usb1="00000000" w:usb2="00000000" w:usb3="00000000" w:csb0="00000001" w:csb1="00000000"/>
  </w:font>
  <w:font w:name="Gotham-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BA4C" w14:textId="21C60DC3" w:rsidR="00D2720B" w:rsidRPr="00E24567" w:rsidRDefault="00D2720B" w:rsidP="00E24567">
    <w:pPr>
      <w:pStyle w:val="Footer"/>
      <w:tabs>
        <w:tab w:val="right" w:pos="10206"/>
      </w:tabs>
      <w:ind w:right="-1"/>
      <w:rPr>
        <w:i w:val="0"/>
      </w:rPr>
    </w:pPr>
    <w:r>
      <w:tab/>
    </w:r>
    <w:r w:rsidRPr="00E24567">
      <w:rPr>
        <w:i w:val="0"/>
      </w:rPr>
      <w:t xml:space="preserve">Page </w:t>
    </w:r>
    <w:r w:rsidRPr="00E24567">
      <w:rPr>
        <w:i w:val="0"/>
      </w:rPr>
      <w:fldChar w:fldCharType="begin"/>
    </w:r>
    <w:r w:rsidRPr="00E24567">
      <w:rPr>
        <w:i w:val="0"/>
      </w:rPr>
      <w:instrText xml:space="preserve"> PAGE  \* Arabic  \* MERGEFORMAT </w:instrText>
    </w:r>
    <w:r w:rsidRPr="00E24567">
      <w:rPr>
        <w:i w:val="0"/>
      </w:rPr>
      <w:fldChar w:fldCharType="separate"/>
    </w:r>
    <w:r w:rsidRPr="00E24567">
      <w:rPr>
        <w:i w:val="0"/>
        <w:noProof/>
      </w:rPr>
      <w:t>1</w:t>
    </w:r>
    <w:r w:rsidRPr="00E24567">
      <w:rPr>
        <w:i w:val="0"/>
      </w:rPr>
      <w:fldChar w:fldCharType="end"/>
    </w:r>
    <w:r w:rsidRPr="00E24567">
      <w:rPr>
        <w:i w:val="0"/>
      </w:rPr>
      <w:t xml:space="preserve"> of </w:t>
    </w:r>
    <w:r w:rsidRPr="00E24567">
      <w:rPr>
        <w:i w:val="0"/>
        <w:noProof/>
      </w:rPr>
      <w:fldChar w:fldCharType="begin"/>
    </w:r>
    <w:r w:rsidRPr="00E24567">
      <w:rPr>
        <w:i w:val="0"/>
        <w:noProof/>
      </w:rPr>
      <w:instrText xml:space="preserve"> NUMPAGES   \* MERGEFORMAT </w:instrText>
    </w:r>
    <w:r w:rsidRPr="00E24567">
      <w:rPr>
        <w:i w:val="0"/>
        <w:noProof/>
      </w:rPr>
      <w:fldChar w:fldCharType="separate"/>
    </w:r>
    <w:r w:rsidRPr="00E24567">
      <w:rPr>
        <w:i w:val="0"/>
        <w:noProof/>
      </w:rPr>
      <w:t>1</w:t>
    </w:r>
    <w:r w:rsidRPr="00E24567">
      <w:rPr>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DCE27" w14:textId="77777777" w:rsidR="009914B9" w:rsidRDefault="009914B9" w:rsidP="00FB1990">
      <w:pPr>
        <w:pStyle w:val="Spacer"/>
      </w:pPr>
      <w:r>
        <w:separator/>
      </w:r>
    </w:p>
    <w:p w14:paraId="730A7E90" w14:textId="77777777" w:rsidR="009914B9" w:rsidRDefault="009914B9" w:rsidP="00FB1990">
      <w:pPr>
        <w:pStyle w:val="Spacer"/>
      </w:pPr>
    </w:p>
  </w:footnote>
  <w:footnote w:type="continuationSeparator" w:id="0">
    <w:p w14:paraId="2C58B239" w14:textId="77777777" w:rsidR="009914B9" w:rsidRDefault="009914B9">
      <w:r>
        <w:continuationSeparator/>
      </w:r>
    </w:p>
    <w:p w14:paraId="61B9FA2A" w14:textId="77777777" w:rsidR="009914B9" w:rsidRDefault="009914B9"/>
    <w:p w14:paraId="36BF05B5" w14:textId="77777777" w:rsidR="009914B9" w:rsidRDefault="009914B9"/>
  </w:footnote>
  <w:footnote w:type="continuationNotice" w:id="1">
    <w:p w14:paraId="267BAD2F" w14:textId="77777777" w:rsidR="009914B9" w:rsidRDefault="009914B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3C3C1F"/>
    <w:multiLevelType w:val="hybridMultilevel"/>
    <w:tmpl w:val="87680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E7E3619"/>
    <w:multiLevelType w:val="hybridMultilevel"/>
    <w:tmpl w:val="3FEEEF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25B4F82"/>
    <w:multiLevelType w:val="hybridMultilevel"/>
    <w:tmpl w:val="01EE5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AF5629D"/>
    <w:multiLevelType w:val="hybridMultilevel"/>
    <w:tmpl w:val="6070FC1C"/>
    <w:lvl w:ilvl="0" w:tplc="2528CF40">
      <w:start w:val="1"/>
      <w:numFmt w:val="bullet"/>
      <w:lvlText w:val=""/>
      <w:lvlJc w:val="left"/>
      <w:pPr>
        <w:ind w:left="720" w:hanging="360"/>
      </w:pPr>
      <w:rPr>
        <w:rFonts w:ascii="Symbol" w:hAnsi="Symbol" w:hint="default"/>
        <w:color w:val="auto"/>
      </w:rPr>
    </w:lvl>
    <w:lvl w:ilvl="1" w:tplc="67D4C05E">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B3A3544"/>
    <w:multiLevelType w:val="hybridMultilevel"/>
    <w:tmpl w:val="288CD10E"/>
    <w:lvl w:ilvl="0" w:tplc="829AC91A">
      <w:start w:val="1"/>
      <w:numFmt w:val="bullet"/>
      <w:lvlText w:val=""/>
      <w:lvlJc w:val="left"/>
      <w:pPr>
        <w:ind w:left="360" w:hanging="360"/>
      </w:pPr>
      <w:rPr>
        <w:rFonts w:ascii="Symbol" w:hAnsi="Symbol" w:hint="default"/>
        <w:color w:val="auto"/>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C55CC"/>
    <w:multiLevelType w:val="hybridMultilevel"/>
    <w:tmpl w:val="8236B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723B2C"/>
    <w:multiLevelType w:val="hybridMultilevel"/>
    <w:tmpl w:val="7318C7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2F7C4A"/>
    <w:multiLevelType w:val="hybridMultilevel"/>
    <w:tmpl w:val="87E2751E"/>
    <w:lvl w:ilvl="0" w:tplc="829AC91A">
      <w:start w:val="1"/>
      <w:numFmt w:val="bullet"/>
      <w:lvlText w:val=""/>
      <w:lvlJc w:val="left"/>
      <w:pPr>
        <w:ind w:left="360" w:hanging="360"/>
      </w:pPr>
      <w:rPr>
        <w:rFonts w:ascii="Symbol" w:hAnsi="Symbol" w:hint="default"/>
        <w:color w:val="auto"/>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5716461"/>
    <w:multiLevelType w:val="hybridMultilevel"/>
    <w:tmpl w:val="B99C2C2E"/>
    <w:lvl w:ilvl="0" w:tplc="1409000F">
      <w:start w:val="1"/>
      <w:numFmt w:val="decimal"/>
      <w:lvlText w:val="%1."/>
      <w:lvlJc w:val="left"/>
      <w:pPr>
        <w:ind w:left="360" w:hanging="360"/>
      </w:p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6"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7"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15:restartNumberingAfterBreak="0">
    <w:nsid w:val="71A81A41"/>
    <w:multiLevelType w:val="hybridMultilevel"/>
    <w:tmpl w:val="17A2F64E"/>
    <w:lvl w:ilvl="0" w:tplc="14090001">
      <w:start w:val="1"/>
      <w:numFmt w:val="bullet"/>
      <w:lvlText w:val=""/>
      <w:lvlJc w:val="left"/>
      <w:pPr>
        <w:ind w:left="30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26756677">
    <w:abstractNumId w:val="5"/>
  </w:num>
  <w:num w:numId="2" w16cid:durableId="1493986375">
    <w:abstractNumId w:val="4"/>
  </w:num>
  <w:num w:numId="3" w16cid:durableId="660542707">
    <w:abstractNumId w:val="3"/>
  </w:num>
  <w:num w:numId="4" w16cid:durableId="2053115820">
    <w:abstractNumId w:val="2"/>
  </w:num>
  <w:num w:numId="5" w16cid:durableId="550658105">
    <w:abstractNumId w:val="1"/>
  </w:num>
  <w:num w:numId="6" w16cid:durableId="1206602811">
    <w:abstractNumId w:val="0"/>
  </w:num>
  <w:num w:numId="7" w16cid:durableId="11301811">
    <w:abstractNumId w:val="22"/>
  </w:num>
  <w:num w:numId="8" w16cid:durableId="911933531">
    <w:abstractNumId w:val="23"/>
  </w:num>
  <w:num w:numId="9" w16cid:durableId="1842306947">
    <w:abstractNumId w:val="18"/>
  </w:num>
  <w:num w:numId="10" w16cid:durableId="857082372">
    <w:abstractNumId w:val="12"/>
  </w:num>
  <w:num w:numId="11" w16cid:durableId="1938561951">
    <w:abstractNumId w:val="24"/>
  </w:num>
  <w:num w:numId="12" w16cid:durableId="656421634">
    <w:abstractNumId w:val="26"/>
  </w:num>
  <w:num w:numId="13" w16cid:durableId="466824599">
    <w:abstractNumId w:val="28"/>
  </w:num>
  <w:num w:numId="14" w16cid:durableId="1109425572">
    <w:abstractNumId w:val="7"/>
  </w:num>
  <w:num w:numId="15" w16cid:durableId="677389633">
    <w:abstractNumId w:val="15"/>
  </w:num>
  <w:num w:numId="16" w16cid:durableId="124664003">
    <w:abstractNumId w:val="30"/>
  </w:num>
  <w:num w:numId="17" w16cid:durableId="470711673">
    <w:abstractNumId w:val="27"/>
  </w:num>
  <w:num w:numId="18" w16cid:durableId="1764493793">
    <w:abstractNumId w:val="19"/>
  </w:num>
  <w:num w:numId="19" w16cid:durableId="375935716">
    <w:abstractNumId w:val="16"/>
  </w:num>
  <w:num w:numId="20" w16cid:durableId="1394543035">
    <w:abstractNumId w:val="9"/>
  </w:num>
  <w:num w:numId="21" w16cid:durableId="1103069089">
    <w:abstractNumId w:val="6"/>
  </w:num>
  <w:num w:numId="22" w16cid:durableId="881942414">
    <w:abstractNumId w:val="14"/>
  </w:num>
  <w:num w:numId="23" w16cid:durableId="1397632905">
    <w:abstractNumId w:val="21"/>
  </w:num>
  <w:num w:numId="24" w16cid:durableId="644315536">
    <w:abstractNumId w:val="10"/>
  </w:num>
  <w:num w:numId="25" w16cid:durableId="2097749452">
    <w:abstractNumId w:val="13"/>
  </w:num>
  <w:num w:numId="26" w16cid:durableId="1024287124">
    <w:abstractNumId w:val="29"/>
  </w:num>
  <w:num w:numId="27" w16cid:durableId="1505363953">
    <w:abstractNumId w:val="25"/>
    <w:lvlOverride w:ilvl="0">
      <w:startOverride w:val="1"/>
    </w:lvlOverride>
    <w:lvlOverride w:ilvl="1"/>
    <w:lvlOverride w:ilvl="2"/>
    <w:lvlOverride w:ilvl="3"/>
    <w:lvlOverride w:ilvl="4"/>
    <w:lvlOverride w:ilvl="5"/>
    <w:lvlOverride w:ilvl="6"/>
    <w:lvlOverride w:ilvl="7"/>
    <w:lvlOverride w:ilvl="8"/>
  </w:num>
  <w:num w:numId="28" w16cid:durableId="242881471">
    <w:abstractNumId w:val="8"/>
  </w:num>
  <w:num w:numId="29" w16cid:durableId="1997953122">
    <w:abstractNumId w:val="11"/>
  </w:num>
  <w:num w:numId="30" w16cid:durableId="1472942622">
    <w:abstractNumId w:val="25"/>
  </w:num>
  <w:num w:numId="31" w16cid:durableId="2079083887">
    <w:abstractNumId w:val="20"/>
  </w:num>
  <w:num w:numId="32" w16cid:durableId="911812473">
    <w:abstractNumId w:val="17"/>
  </w:num>
  <w:num w:numId="33" w16cid:durableId="1758865171">
    <w:abstractNumId w:val="27"/>
  </w:num>
  <w:num w:numId="34" w16cid:durableId="1445230125">
    <w:abstractNumId w:val="27"/>
  </w:num>
  <w:num w:numId="35" w16cid:durableId="1018579799">
    <w:abstractNumId w:val="27"/>
  </w:num>
  <w:num w:numId="36" w16cid:durableId="1540783418">
    <w:abstractNumId w:val="27"/>
  </w:num>
  <w:num w:numId="37" w16cid:durableId="1157502897">
    <w:abstractNumId w:val="27"/>
  </w:num>
  <w:num w:numId="38" w16cid:durableId="355543980">
    <w:abstractNumId w:val="27"/>
  </w:num>
  <w:num w:numId="39" w16cid:durableId="297079260">
    <w:abstractNumId w:val="27"/>
  </w:num>
  <w:num w:numId="40" w16cid:durableId="162399542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04"/>
    <w:rsid w:val="0000197F"/>
    <w:rsid w:val="00003360"/>
    <w:rsid w:val="00003FC7"/>
    <w:rsid w:val="00005919"/>
    <w:rsid w:val="00007C42"/>
    <w:rsid w:val="000100D6"/>
    <w:rsid w:val="000105A1"/>
    <w:rsid w:val="00010E49"/>
    <w:rsid w:val="00015020"/>
    <w:rsid w:val="000151C2"/>
    <w:rsid w:val="0001647B"/>
    <w:rsid w:val="00017DB7"/>
    <w:rsid w:val="00020010"/>
    <w:rsid w:val="0002032A"/>
    <w:rsid w:val="00022510"/>
    <w:rsid w:val="000228A2"/>
    <w:rsid w:val="0002311C"/>
    <w:rsid w:val="00023282"/>
    <w:rsid w:val="0002367B"/>
    <w:rsid w:val="00023BEA"/>
    <w:rsid w:val="00026490"/>
    <w:rsid w:val="00027335"/>
    <w:rsid w:val="00031431"/>
    <w:rsid w:val="000315BD"/>
    <w:rsid w:val="0003397A"/>
    <w:rsid w:val="00034673"/>
    <w:rsid w:val="00036671"/>
    <w:rsid w:val="00037226"/>
    <w:rsid w:val="000409E2"/>
    <w:rsid w:val="00044EA1"/>
    <w:rsid w:val="00045335"/>
    <w:rsid w:val="000477EB"/>
    <w:rsid w:val="00054574"/>
    <w:rsid w:val="00054702"/>
    <w:rsid w:val="0005649A"/>
    <w:rsid w:val="000573A3"/>
    <w:rsid w:val="00060307"/>
    <w:rsid w:val="000615EA"/>
    <w:rsid w:val="0006379F"/>
    <w:rsid w:val="00063BB2"/>
    <w:rsid w:val="00065F18"/>
    <w:rsid w:val="00066EF0"/>
    <w:rsid w:val="00067005"/>
    <w:rsid w:val="000703FC"/>
    <w:rsid w:val="00071B3C"/>
    <w:rsid w:val="0007298E"/>
    <w:rsid w:val="00076035"/>
    <w:rsid w:val="00076306"/>
    <w:rsid w:val="00077013"/>
    <w:rsid w:val="00084684"/>
    <w:rsid w:val="00085166"/>
    <w:rsid w:val="00086E2A"/>
    <w:rsid w:val="00091C3A"/>
    <w:rsid w:val="00093FB0"/>
    <w:rsid w:val="000A1197"/>
    <w:rsid w:val="000A17AB"/>
    <w:rsid w:val="000A769E"/>
    <w:rsid w:val="000A7D12"/>
    <w:rsid w:val="000B017F"/>
    <w:rsid w:val="000B0F8C"/>
    <w:rsid w:val="000B156A"/>
    <w:rsid w:val="000B1CCF"/>
    <w:rsid w:val="000B2AF3"/>
    <w:rsid w:val="000B3A24"/>
    <w:rsid w:val="000B4F5F"/>
    <w:rsid w:val="000B69B8"/>
    <w:rsid w:val="000C12F6"/>
    <w:rsid w:val="000C1D93"/>
    <w:rsid w:val="000C308A"/>
    <w:rsid w:val="000C3570"/>
    <w:rsid w:val="000C4149"/>
    <w:rsid w:val="000D4460"/>
    <w:rsid w:val="000D61F6"/>
    <w:rsid w:val="000D7FC7"/>
    <w:rsid w:val="000E02A6"/>
    <w:rsid w:val="000E02E2"/>
    <w:rsid w:val="000E1DB4"/>
    <w:rsid w:val="000E2F90"/>
    <w:rsid w:val="000E3240"/>
    <w:rsid w:val="000E677B"/>
    <w:rsid w:val="000F388A"/>
    <w:rsid w:val="000F4ADF"/>
    <w:rsid w:val="000F61AF"/>
    <w:rsid w:val="000F710D"/>
    <w:rsid w:val="00100A6C"/>
    <w:rsid w:val="0010171C"/>
    <w:rsid w:val="00102FAD"/>
    <w:rsid w:val="001043AB"/>
    <w:rsid w:val="00105067"/>
    <w:rsid w:val="00106551"/>
    <w:rsid w:val="0010720B"/>
    <w:rsid w:val="001072BA"/>
    <w:rsid w:val="00110296"/>
    <w:rsid w:val="00111322"/>
    <w:rsid w:val="001154F8"/>
    <w:rsid w:val="001160DF"/>
    <w:rsid w:val="001214DA"/>
    <w:rsid w:val="00121870"/>
    <w:rsid w:val="00122C75"/>
    <w:rsid w:val="00126AA5"/>
    <w:rsid w:val="00126FDE"/>
    <w:rsid w:val="00130A40"/>
    <w:rsid w:val="001330E5"/>
    <w:rsid w:val="00134206"/>
    <w:rsid w:val="0013703F"/>
    <w:rsid w:val="00140ED2"/>
    <w:rsid w:val="00141263"/>
    <w:rsid w:val="00141C13"/>
    <w:rsid w:val="00142E6E"/>
    <w:rsid w:val="00143E7C"/>
    <w:rsid w:val="00144143"/>
    <w:rsid w:val="0014415C"/>
    <w:rsid w:val="0014565E"/>
    <w:rsid w:val="00147C81"/>
    <w:rsid w:val="00150BB5"/>
    <w:rsid w:val="001517A6"/>
    <w:rsid w:val="001536C9"/>
    <w:rsid w:val="0015597A"/>
    <w:rsid w:val="0016041F"/>
    <w:rsid w:val="00161013"/>
    <w:rsid w:val="0016268D"/>
    <w:rsid w:val="00162F23"/>
    <w:rsid w:val="0016433D"/>
    <w:rsid w:val="001676D2"/>
    <w:rsid w:val="00173673"/>
    <w:rsid w:val="001736A0"/>
    <w:rsid w:val="001738E2"/>
    <w:rsid w:val="00174EB3"/>
    <w:rsid w:val="00175425"/>
    <w:rsid w:val="001779C8"/>
    <w:rsid w:val="00181165"/>
    <w:rsid w:val="00181CF4"/>
    <w:rsid w:val="001832E6"/>
    <w:rsid w:val="00183490"/>
    <w:rsid w:val="00184C0F"/>
    <w:rsid w:val="00186506"/>
    <w:rsid w:val="00191AB8"/>
    <w:rsid w:val="00192551"/>
    <w:rsid w:val="001937A0"/>
    <w:rsid w:val="0019633E"/>
    <w:rsid w:val="001A267B"/>
    <w:rsid w:val="001A3288"/>
    <w:rsid w:val="001A5F55"/>
    <w:rsid w:val="001A70A0"/>
    <w:rsid w:val="001A7665"/>
    <w:rsid w:val="001B02B6"/>
    <w:rsid w:val="001B055E"/>
    <w:rsid w:val="001B098B"/>
    <w:rsid w:val="001B1560"/>
    <w:rsid w:val="001B159B"/>
    <w:rsid w:val="001B48F5"/>
    <w:rsid w:val="001B508B"/>
    <w:rsid w:val="001C0031"/>
    <w:rsid w:val="001C0C30"/>
    <w:rsid w:val="001C3E14"/>
    <w:rsid w:val="001C5758"/>
    <w:rsid w:val="001C747E"/>
    <w:rsid w:val="001D0111"/>
    <w:rsid w:val="001D40A4"/>
    <w:rsid w:val="001D7EAE"/>
    <w:rsid w:val="001E1B9D"/>
    <w:rsid w:val="001E64FC"/>
    <w:rsid w:val="001F0724"/>
    <w:rsid w:val="001F0D52"/>
    <w:rsid w:val="001F1150"/>
    <w:rsid w:val="001F27F9"/>
    <w:rsid w:val="001F3E70"/>
    <w:rsid w:val="001F5861"/>
    <w:rsid w:val="001F683D"/>
    <w:rsid w:val="001F70C4"/>
    <w:rsid w:val="001F780E"/>
    <w:rsid w:val="002007DF"/>
    <w:rsid w:val="00200CC9"/>
    <w:rsid w:val="00205FE8"/>
    <w:rsid w:val="00206BA3"/>
    <w:rsid w:val="00213416"/>
    <w:rsid w:val="00214E42"/>
    <w:rsid w:val="00215160"/>
    <w:rsid w:val="00215955"/>
    <w:rsid w:val="00216785"/>
    <w:rsid w:val="002205F4"/>
    <w:rsid w:val="002224B4"/>
    <w:rsid w:val="00223D25"/>
    <w:rsid w:val="00225880"/>
    <w:rsid w:val="00225E73"/>
    <w:rsid w:val="00226D5E"/>
    <w:rsid w:val="00227BA5"/>
    <w:rsid w:val="00237A3D"/>
    <w:rsid w:val="00240E83"/>
    <w:rsid w:val="00244A89"/>
    <w:rsid w:val="00244ACC"/>
    <w:rsid w:val="00245150"/>
    <w:rsid w:val="00245708"/>
    <w:rsid w:val="0024724A"/>
    <w:rsid w:val="0024783D"/>
    <w:rsid w:val="002502D1"/>
    <w:rsid w:val="00250A32"/>
    <w:rsid w:val="00252622"/>
    <w:rsid w:val="00254D51"/>
    <w:rsid w:val="00260A17"/>
    <w:rsid w:val="002638A0"/>
    <w:rsid w:val="0026547E"/>
    <w:rsid w:val="00265D04"/>
    <w:rsid w:val="00266026"/>
    <w:rsid w:val="0026602F"/>
    <w:rsid w:val="00270408"/>
    <w:rsid w:val="00270EEC"/>
    <w:rsid w:val="002733D7"/>
    <w:rsid w:val="00276406"/>
    <w:rsid w:val="002777CD"/>
    <w:rsid w:val="002777D8"/>
    <w:rsid w:val="002806A2"/>
    <w:rsid w:val="002814A2"/>
    <w:rsid w:val="002817FB"/>
    <w:rsid w:val="00282735"/>
    <w:rsid w:val="0028444F"/>
    <w:rsid w:val="002856F3"/>
    <w:rsid w:val="002868D3"/>
    <w:rsid w:val="00287ABE"/>
    <w:rsid w:val="00287F6D"/>
    <w:rsid w:val="0029056B"/>
    <w:rsid w:val="002908B9"/>
    <w:rsid w:val="002937A2"/>
    <w:rsid w:val="00296FEB"/>
    <w:rsid w:val="00297395"/>
    <w:rsid w:val="00297CC7"/>
    <w:rsid w:val="002A147A"/>
    <w:rsid w:val="002A194F"/>
    <w:rsid w:val="002A4BD9"/>
    <w:rsid w:val="002A4FE7"/>
    <w:rsid w:val="002A5D3D"/>
    <w:rsid w:val="002B0C64"/>
    <w:rsid w:val="002B0CEA"/>
    <w:rsid w:val="002B0EED"/>
    <w:rsid w:val="002B1CEB"/>
    <w:rsid w:val="002B281D"/>
    <w:rsid w:val="002B2E4C"/>
    <w:rsid w:val="002B4EBE"/>
    <w:rsid w:val="002B792E"/>
    <w:rsid w:val="002C16B5"/>
    <w:rsid w:val="002C20D8"/>
    <w:rsid w:val="002C30DA"/>
    <w:rsid w:val="002C3918"/>
    <w:rsid w:val="002C65B7"/>
    <w:rsid w:val="002C7DC7"/>
    <w:rsid w:val="002D1D1A"/>
    <w:rsid w:val="002D2689"/>
    <w:rsid w:val="002D3125"/>
    <w:rsid w:val="002D39D7"/>
    <w:rsid w:val="002D3C72"/>
    <w:rsid w:val="002D4F42"/>
    <w:rsid w:val="002D5197"/>
    <w:rsid w:val="002E1BA7"/>
    <w:rsid w:val="002E2117"/>
    <w:rsid w:val="002E264A"/>
    <w:rsid w:val="002E5CD3"/>
    <w:rsid w:val="002E6B0E"/>
    <w:rsid w:val="002F207E"/>
    <w:rsid w:val="002F446C"/>
    <w:rsid w:val="0030084C"/>
    <w:rsid w:val="00301A90"/>
    <w:rsid w:val="00301DA8"/>
    <w:rsid w:val="003039E1"/>
    <w:rsid w:val="00303A03"/>
    <w:rsid w:val="003057EA"/>
    <w:rsid w:val="00306353"/>
    <w:rsid w:val="003100A8"/>
    <w:rsid w:val="00310A99"/>
    <w:rsid w:val="003129BA"/>
    <w:rsid w:val="003148FC"/>
    <w:rsid w:val="003168D0"/>
    <w:rsid w:val="003168D8"/>
    <w:rsid w:val="0032132E"/>
    <w:rsid w:val="00322472"/>
    <w:rsid w:val="00325F5E"/>
    <w:rsid w:val="00330820"/>
    <w:rsid w:val="00330EA9"/>
    <w:rsid w:val="00330EF9"/>
    <w:rsid w:val="00331A5C"/>
    <w:rsid w:val="0033297C"/>
    <w:rsid w:val="003347E5"/>
    <w:rsid w:val="003370BD"/>
    <w:rsid w:val="00340FD6"/>
    <w:rsid w:val="0034181A"/>
    <w:rsid w:val="00341D33"/>
    <w:rsid w:val="00345A38"/>
    <w:rsid w:val="00345CDD"/>
    <w:rsid w:val="00345E1F"/>
    <w:rsid w:val="003465C8"/>
    <w:rsid w:val="003475BB"/>
    <w:rsid w:val="00350621"/>
    <w:rsid w:val="003517F8"/>
    <w:rsid w:val="00355F0D"/>
    <w:rsid w:val="00355F0E"/>
    <w:rsid w:val="0035701A"/>
    <w:rsid w:val="00360CD4"/>
    <w:rsid w:val="003671B3"/>
    <w:rsid w:val="00367E7C"/>
    <w:rsid w:val="0037016B"/>
    <w:rsid w:val="00370FC0"/>
    <w:rsid w:val="00371B04"/>
    <w:rsid w:val="00371F10"/>
    <w:rsid w:val="00373206"/>
    <w:rsid w:val="00373324"/>
    <w:rsid w:val="003737ED"/>
    <w:rsid w:val="00373CF3"/>
    <w:rsid w:val="0037462F"/>
    <w:rsid w:val="00375459"/>
    <w:rsid w:val="00375B80"/>
    <w:rsid w:val="00377352"/>
    <w:rsid w:val="00381679"/>
    <w:rsid w:val="0038182E"/>
    <w:rsid w:val="0038445B"/>
    <w:rsid w:val="00385E7D"/>
    <w:rsid w:val="003964FA"/>
    <w:rsid w:val="00397DE8"/>
    <w:rsid w:val="003A0DA6"/>
    <w:rsid w:val="003A10DA"/>
    <w:rsid w:val="003A12C8"/>
    <w:rsid w:val="003A27EE"/>
    <w:rsid w:val="003A4EF1"/>
    <w:rsid w:val="003A558A"/>
    <w:rsid w:val="003A6FFE"/>
    <w:rsid w:val="003A7695"/>
    <w:rsid w:val="003B0727"/>
    <w:rsid w:val="003B3A23"/>
    <w:rsid w:val="003B3A4A"/>
    <w:rsid w:val="003B6393"/>
    <w:rsid w:val="003B6592"/>
    <w:rsid w:val="003C131F"/>
    <w:rsid w:val="003C3931"/>
    <w:rsid w:val="003C50A6"/>
    <w:rsid w:val="003C772C"/>
    <w:rsid w:val="003D151B"/>
    <w:rsid w:val="003D4A66"/>
    <w:rsid w:val="003D508B"/>
    <w:rsid w:val="003E082F"/>
    <w:rsid w:val="003E19F3"/>
    <w:rsid w:val="003E3B0F"/>
    <w:rsid w:val="003F1425"/>
    <w:rsid w:val="003F21DB"/>
    <w:rsid w:val="003F2B58"/>
    <w:rsid w:val="003F5886"/>
    <w:rsid w:val="003F6056"/>
    <w:rsid w:val="003F605F"/>
    <w:rsid w:val="003F6A28"/>
    <w:rsid w:val="0040020C"/>
    <w:rsid w:val="00401CA0"/>
    <w:rsid w:val="0040700B"/>
    <w:rsid w:val="00407F54"/>
    <w:rsid w:val="00411341"/>
    <w:rsid w:val="0041158A"/>
    <w:rsid w:val="00413966"/>
    <w:rsid w:val="00415015"/>
    <w:rsid w:val="00415CDB"/>
    <w:rsid w:val="0041686B"/>
    <w:rsid w:val="004231DC"/>
    <w:rsid w:val="0042551E"/>
    <w:rsid w:val="00426676"/>
    <w:rsid w:val="00433AD8"/>
    <w:rsid w:val="004341BA"/>
    <w:rsid w:val="004376BF"/>
    <w:rsid w:val="00437A53"/>
    <w:rsid w:val="00440774"/>
    <w:rsid w:val="00442A90"/>
    <w:rsid w:val="004442F1"/>
    <w:rsid w:val="00445175"/>
    <w:rsid w:val="004478EA"/>
    <w:rsid w:val="004479F3"/>
    <w:rsid w:val="00451FD7"/>
    <w:rsid w:val="00452C66"/>
    <w:rsid w:val="00452EB6"/>
    <w:rsid w:val="004532FF"/>
    <w:rsid w:val="0045407E"/>
    <w:rsid w:val="004545C8"/>
    <w:rsid w:val="004548A5"/>
    <w:rsid w:val="004552A0"/>
    <w:rsid w:val="0045685A"/>
    <w:rsid w:val="00457E34"/>
    <w:rsid w:val="00460A83"/>
    <w:rsid w:val="00460B3F"/>
    <w:rsid w:val="00464752"/>
    <w:rsid w:val="0046606D"/>
    <w:rsid w:val="00466101"/>
    <w:rsid w:val="004671C1"/>
    <w:rsid w:val="00467BAE"/>
    <w:rsid w:val="00467CD9"/>
    <w:rsid w:val="00467FA0"/>
    <w:rsid w:val="0047137A"/>
    <w:rsid w:val="0047258E"/>
    <w:rsid w:val="00472A55"/>
    <w:rsid w:val="00475A75"/>
    <w:rsid w:val="00476068"/>
    <w:rsid w:val="004763B3"/>
    <w:rsid w:val="00476F27"/>
    <w:rsid w:val="00477619"/>
    <w:rsid w:val="004809F6"/>
    <w:rsid w:val="00480FA3"/>
    <w:rsid w:val="00481020"/>
    <w:rsid w:val="0048129F"/>
    <w:rsid w:val="00486A92"/>
    <w:rsid w:val="00486E6E"/>
    <w:rsid w:val="004875DF"/>
    <w:rsid w:val="00487C1D"/>
    <w:rsid w:val="00492AD2"/>
    <w:rsid w:val="004931E3"/>
    <w:rsid w:val="00494438"/>
    <w:rsid w:val="0049455B"/>
    <w:rsid w:val="00494C6F"/>
    <w:rsid w:val="00497518"/>
    <w:rsid w:val="004A25D6"/>
    <w:rsid w:val="004A378F"/>
    <w:rsid w:val="004A48FF"/>
    <w:rsid w:val="004A5823"/>
    <w:rsid w:val="004A629C"/>
    <w:rsid w:val="004B0AAF"/>
    <w:rsid w:val="004B0CCB"/>
    <w:rsid w:val="004B14A9"/>
    <w:rsid w:val="004B1E6F"/>
    <w:rsid w:val="004B214C"/>
    <w:rsid w:val="004B2170"/>
    <w:rsid w:val="004B3924"/>
    <w:rsid w:val="004B3BC9"/>
    <w:rsid w:val="004B421E"/>
    <w:rsid w:val="004B43CF"/>
    <w:rsid w:val="004C21BE"/>
    <w:rsid w:val="004C4DDD"/>
    <w:rsid w:val="004C5A8B"/>
    <w:rsid w:val="004C5B73"/>
    <w:rsid w:val="004C5F40"/>
    <w:rsid w:val="004C6953"/>
    <w:rsid w:val="004C7001"/>
    <w:rsid w:val="004C7518"/>
    <w:rsid w:val="004D1706"/>
    <w:rsid w:val="004D17FC"/>
    <w:rsid w:val="004D243F"/>
    <w:rsid w:val="004D48B2"/>
    <w:rsid w:val="004D7473"/>
    <w:rsid w:val="004E071B"/>
    <w:rsid w:val="004E0BCE"/>
    <w:rsid w:val="004E201F"/>
    <w:rsid w:val="004E5D54"/>
    <w:rsid w:val="004E66E7"/>
    <w:rsid w:val="004F2E8A"/>
    <w:rsid w:val="004F3AFE"/>
    <w:rsid w:val="004F551B"/>
    <w:rsid w:val="004F55E1"/>
    <w:rsid w:val="004F5A5E"/>
    <w:rsid w:val="00501C4B"/>
    <w:rsid w:val="00501CEF"/>
    <w:rsid w:val="005028A7"/>
    <w:rsid w:val="0050505A"/>
    <w:rsid w:val="005078B7"/>
    <w:rsid w:val="00510D73"/>
    <w:rsid w:val="00510DB4"/>
    <w:rsid w:val="00511897"/>
    <w:rsid w:val="00511DC3"/>
    <w:rsid w:val="00512ACB"/>
    <w:rsid w:val="00516FA3"/>
    <w:rsid w:val="00517A64"/>
    <w:rsid w:val="0052216D"/>
    <w:rsid w:val="005231A8"/>
    <w:rsid w:val="005231C3"/>
    <w:rsid w:val="00526115"/>
    <w:rsid w:val="00527280"/>
    <w:rsid w:val="00533FAF"/>
    <w:rsid w:val="00534770"/>
    <w:rsid w:val="00535AA2"/>
    <w:rsid w:val="005366B6"/>
    <w:rsid w:val="00545E2A"/>
    <w:rsid w:val="005467BA"/>
    <w:rsid w:val="0054769E"/>
    <w:rsid w:val="0054774F"/>
    <w:rsid w:val="00547B0E"/>
    <w:rsid w:val="00552530"/>
    <w:rsid w:val="00554BCD"/>
    <w:rsid w:val="00555F60"/>
    <w:rsid w:val="005605A5"/>
    <w:rsid w:val="005607CD"/>
    <w:rsid w:val="00560B3C"/>
    <w:rsid w:val="00561A97"/>
    <w:rsid w:val="00562856"/>
    <w:rsid w:val="00563254"/>
    <w:rsid w:val="00563DAC"/>
    <w:rsid w:val="00565808"/>
    <w:rsid w:val="00567154"/>
    <w:rsid w:val="005675E0"/>
    <w:rsid w:val="00570A71"/>
    <w:rsid w:val="00570C00"/>
    <w:rsid w:val="00570FB3"/>
    <w:rsid w:val="00571532"/>
    <w:rsid w:val="005728A6"/>
    <w:rsid w:val="00572A19"/>
    <w:rsid w:val="00572CB2"/>
    <w:rsid w:val="00573CAB"/>
    <w:rsid w:val="005746D0"/>
    <w:rsid w:val="0057515B"/>
    <w:rsid w:val="0057558C"/>
    <w:rsid w:val="005756F1"/>
    <w:rsid w:val="00575704"/>
    <w:rsid w:val="00576AAA"/>
    <w:rsid w:val="00577A82"/>
    <w:rsid w:val="00580F80"/>
    <w:rsid w:val="0058206B"/>
    <w:rsid w:val="00582A4F"/>
    <w:rsid w:val="00582B61"/>
    <w:rsid w:val="0058369A"/>
    <w:rsid w:val="00583D5E"/>
    <w:rsid w:val="00585690"/>
    <w:rsid w:val="005856A6"/>
    <w:rsid w:val="00586AA7"/>
    <w:rsid w:val="0058765F"/>
    <w:rsid w:val="00587732"/>
    <w:rsid w:val="00590E31"/>
    <w:rsid w:val="00590FC7"/>
    <w:rsid w:val="00591BDC"/>
    <w:rsid w:val="00594AAA"/>
    <w:rsid w:val="00595700"/>
    <w:rsid w:val="00595B33"/>
    <w:rsid w:val="0059662F"/>
    <w:rsid w:val="005A3771"/>
    <w:rsid w:val="005A3B11"/>
    <w:rsid w:val="005A6052"/>
    <w:rsid w:val="005A65EF"/>
    <w:rsid w:val="005B0A76"/>
    <w:rsid w:val="005B4B9B"/>
    <w:rsid w:val="005B65C9"/>
    <w:rsid w:val="005B7254"/>
    <w:rsid w:val="005C27B8"/>
    <w:rsid w:val="005C2AF9"/>
    <w:rsid w:val="005C5886"/>
    <w:rsid w:val="005C61AB"/>
    <w:rsid w:val="005C6D03"/>
    <w:rsid w:val="005C6E74"/>
    <w:rsid w:val="005C776A"/>
    <w:rsid w:val="005C785E"/>
    <w:rsid w:val="005D3066"/>
    <w:rsid w:val="005D418D"/>
    <w:rsid w:val="005D73A3"/>
    <w:rsid w:val="005E3DE8"/>
    <w:rsid w:val="005E4B13"/>
    <w:rsid w:val="005E4C02"/>
    <w:rsid w:val="005E53A6"/>
    <w:rsid w:val="005E5992"/>
    <w:rsid w:val="005E6F78"/>
    <w:rsid w:val="005E7958"/>
    <w:rsid w:val="005F01DF"/>
    <w:rsid w:val="005F183F"/>
    <w:rsid w:val="005F3F8E"/>
    <w:rsid w:val="005F76CC"/>
    <w:rsid w:val="005F76D3"/>
    <w:rsid w:val="005F7FF8"/>
    <w:rsid w:val="006004C4"/>
    <w:rsid w:val="00600A4A"/>
    <w:rsid w:val="00600CA4"/>
    <w:rsid w:val="00602416"/>
    <w:rsid w:val="006025CE"/>
    <w:rsid w:val="006027B7"/>
    <w:rsid w:val="00603635"/>
    <w:rsid w:val="006041F2"/>
    <w:rsid w:val="006064F5"/>
    <w:rsid w:val="00606FB4"/>
    <w:rsid w:val="00607678"/>
    <w:rsid w:val="00614322"/>
    <w:rsid w:val="00615B52"/>
    <w:rsid w:val="00615DFF"/>
    <w:rsid w:val="00617298"/>
    <w:rsid w:val="00617A04"/>
    <w:rsid w:val="00622ACE"/>
    <w:rsid w:val="00626762"/>
    <w:rsid w:val="0062756B"/>
    <w:rsid w:val="00634AFC"/>
    <w:rsid w:val="00637753"/>
    <w:rsid w:val="00637CB9"/>
    <w:rsid w:val="00643537"/>
    <w:rsid w:val="0064770F"/>
    <w:rsid w:val="0064782D"/>
    <w:rsid w:val="0065751E"/>
    <w:rsid w:val="00657BD9"/>
    <w:rsid w:val="006604F8"/>
    <w:rsid w:val="00660CE4"/>
    <w:rsid w:val="00662269"/>
    <w:rsid w:val="00662716"/>
    <w:rsid w:val="00663609"/>
    <w:rsid w:val="00664004"/>
    <w:rsid w:val="00670B45"/>
    <w:rsid w:val="00672BD8"/>
    <w:rsid w:val="00673924"/>
    <w:rsid w:val="00675905"/>
    <w:rsid w:val="00676C9F"/>
    <w:rsid w:val="006776EF"/>
    <w:rsid w:val="00677B13"/>
    <w:rsid w:val="00677E93"/>
    <w:rsid w:val="00677F4E"/>
    <w:rsid w:val="00677F8A"/>
    <w:rsid w:val="00681A08"/>
    <w:rsid w:val="0068284A"/>
    <w:rsid w:val="00682B4A"/>
    <w:rsid w:val="00685ECF"/>
    <w:rsid w:val="006875B8"/>
    <w:rsid w:val="00687CEA"/>
    <w:rsid w:val="0069002F"/>
    <w:rsid w:val="00692DF2"/>
    <w:rsid w:val="006936BC"/>
    <w:rsid w:val="00694E01"/>
    <w:rsid w:val="00695171"/>
    <w:rsid w:val="00695B75"/>
    <w:rsid w:val="00695FB3"/>
    <w:rsid w:val="006971F0"/>
    <w:rsid w:val="006973CA"/>
    <w:rsid w:val="006A0B52"/>
    <w:rsid w:val="006A1A95"/>
    <w:rsid w:val="006A38B7"/>
    <w:rsid w:val="006A5C31"/>
    <w:rsid w:val="006A6BE8"/>
    <w:rsid w:val="006B0983"/>
    <w:rsid w:val="006B0A79"/>
    <w:rsid w:val="006B1CB2"/>
    <w:rsid w:val="006B1DD1"/>
    <w:rsid w:val="006B3396"/>
    <w:rsid w:val="006B4FE7"/>
    <w:rsid w:val="006C195E"/>
    <w:rsid w:val="006C22E4"/>
    <w:rsid w:val="006C2914"/>
    <w:rsid w:val="006C2D19"/>
    <w:rsid w:val="006C455F"/>
    <w:rsid w:val="006C736B"/>
    <w:rsid w:val="006D06B0"/>
    <w:rsid w:val="006D1F74"/>
    <w:rsid w:val="006D2A12"/>
    <w:rsid w:val="006D2D45"/>
    <w:rsid w:val="006D638F"/>
    <w:rsid w:val="006D7384"/>
    <w:rsid w:val="006E61FB"/>
    <w:rsid w:val="006E6448"/>
    <w:rsid w:val="006E7BF7"/>
    <w:rsid w:val="006E7EA3"/>
    <w:rsid w:val="006F16DC"/>
    <w:rsid w:val="006F2F5C"/>
    <w:rsid w:val="006F3A2F"/>
    <w:rsid w:val="00702F2C"/>
    <w:rsid w:val="00703ED3"/>
    <w:rsid w:val="00704288"/>
    <w:rsid w:val="0070551C"/>
    <w:rsid w:val="00705ADC"/>
    <w:rsid w:val="007068C8"/>
    <w:rsid w:val="00711AED"/>
    <w:rsid w:val="0071327F"/>
    <w:rsid w:val="007156D6"/>
    <w:rsid w:val="00715B8F"/>
    <w:rsid w:val="007171CC"/>
    <w:rsid w:val="00721E06"/>
    <w:rsid w:val="00723DE1"/>
    <w:rsid w:val="00723E82"/>
    <w:rsid w:val="007250F0"/>
    <w:rsid w:val="0073019A"/>
    <w:rsid w:val="0073106E"/>
    <w:rsid w:val="0073126D"/>
    <w:rsid w:val="00733349"/>
    <w:rsid w:val="007401B0"/>
    <w:rsid w:val="0074371B"/>
    <w:rsid w:val="00747DB3"/>
    <w:rsid w:val="007503D6"/>
    <w:rsid w:val="0075131A"/>
    <w:rsid w:val="00755142"/>
    <w:rsid w:val="007556ED"/>
    <w:rsid w:val="00756122"/>
    <w:rsid w:val="00756BB7"/>
    <w:rsid w:val="0075764B"/>
    <w:rsid w:val="0076076F"/>
    <w:rsid w:val="00760C01"/>
    <w:rsid w:val="00761293"/>
    <w:rsid w:val="00762D3B"/>
    <w:rsid w:val="00762E94"/>
    <w:rsid w:val="007657A5"/>
    <w:rsid w:val="007666F8"/>
    <w:rsid w:val="00767C04"/>
    <w:rsid w:val="00767F49"/>
    <w:rsid w:val="00772460"/>
    <w:rsid w:val="007736A2"/>
    <w:rsid w:val="007746BB"/>
    <w:rsid w:val="0077526D"/>
    <w:rsid w:val="00775C01"/>
    <w:rsid w:val="00776672"/>
    <w:rsid w:val="007801C3"/>
    <w:rsid w:val="00782A43"/>
    <w:rsid w:val="007832A1"/>
    <w:rsid w:val="00783DDD"/>
    <w:rsid w:val="00784757"/>
    <w:rsid w:val="00786A08"/>
    <w:rsid w:val="00787264"/>
    <w:rsid w:val="00790906"/>
    <w:rsid w:val="007912A0"/>
    <w:rsid w:val="00791E57"/>
    <w:rsid w:val="00793977"/>
    <w:rsid w:val="00794693"/>
    <w:rsid w:val="00795C0A"/>
    <w:rsid w:val="007A136A"/>
    <w:rsid w:val="007A289C"/>
    <w:rsid w:val="007A4F69"/>
    <w:rsid w:val="007A6226"/>
    <w:rsid w:val="007B1813"/>
    <w:rsid w:val="007B2833"/>
    <w:rsid w:val="007B3C61"/>
    <w:rsid w:val="007B6100"/>
    <w:rsid w:val="007B7885"/>
    <w:rsid w:val="007C001A"/>
    <w:rsid w:val="007C3C6B"/>
    <w:rsid w:val="007C5886"/>
    <w:rsid w:val="007D1918"/>
    <w:rsid w:val="007D71E4"/>
    <w:rsid w:val="007E25CA"/>
    <w:rsid w:val="007E4A85"/>
    <w:rsid w:val="007F03F2"/>
    <w:rsid w:val="007F199E"/>
    <w:rsid w:val="007F697E"/>
    <w:rsid w:val="007F7902"/>
    <w:rsid w:val="00800904"/>
    <w:rsid w:val="008031DF"/>
    <w:rsid w:val="00804D52"/>
    <w:rsid w:val="0080516D"/>
    <w:rsid w:val="008065D7"/>
    <w:rsid w:val="00807046"/>
    <w:rsid w:val="008111A3"/>
    <w:rsid w:val="00814665"/>
    <w:rsid w:val="00816429"/>
    <w:rsid w:val="00816E30"/>
    <w:rsid w:val="008216BD"/>
    <w:rsid w:val="0082264B"/>
    <w:rsid w:val="00825441"/>
    <w:rsid w:val="008265E2"/>
    <w:rsid w:val="0082730F"/>
    <w:rsid w:val="0082765B"/>
    <w:rsid w:val="00830547"/>
    <w:rsid w:val="00835000"/>
    <w:rsid w:val="008352B1"/>
    <w:rsid w:val="008353E7"/>
    <w:rsid w:val="00835BD7"/>
    <w:rsid w:val="00836FC0"/>
    <w:rsid w:val="008406BC"/>
    <w:rsid w:val="008428E8"/>
    <w:rsid w:val="00843D71"/>
    <w:rsid w:val="00846F11"/>
    <w:rsid w:val="0084745A"/>
    <w:rsid w:val="008504D0"/>
    <w:rsid w:val="008511D5"/>
    <w:rsid w:val="00857383"/>
    <w:rsid w:val="00857CBF"/>
    <w:rsid w:val="00857EAC"/>
    <w:rsid w:val="00860638"/>
    <w:rsid w:val="00860656"/>
    <w:rsid w:val="008606D4"/>
    <w:rsid w:val="00861E3F"/>
    <w:rsid w:val="00863CC5"/>
    <w:rsid w:val="00866F48"/>
    <w:rsid w:val="00867F4A"/>
    <w:rsid w:val="00870045"/>
    <w:rsid w:val="00871F2E"/>
    <w:rsid w:val="00871F5E"/>
    <w:rsid w:val="00872996"/>
    <w:rsid w:val="00873253"/>
    <w:rsid w:val="00873711"/>
    <w:rsid w:val="00873C83"/>
    <w:rsid w:val="00876E5F"/>
    <w:rsid w:val="00883A52"/>
    <w:rsid w:val="00883D74"/>
    <w:rsid w:val="00884A12"/>
    <w:rsid w:val="008851A0"/>
    <w:rsid w:val="008852E7"/>
    <w:rsid w:val="008858C9"/>
    <w:rsid w:val="00886289"/>
    <w:rsid w:val="00886EF3"/>
    <w:rsid w:val="00887D62"/>
    <w:rsid w:val="00890CE4"/>
    <w:rsid w:val="00891ED7"/>
    <w:rsid w:val="008930F7"/>
    <w:rsid w:val="00894173"/>
    <w:rsid w:val="00894CB1"/>
    <w:rsid w:val="008970FD"/>
    <w:rsid w:val="008A31D3"/>
    <w:rsid w:val="008A5666"/>
    <w:rsid w:val="008A60A3"/>
    <w:rsid w:val="008B3F50"/>
    <w:rsid w:val="008B7550"/>
    <w:rsid w:val="008B7A6B"/>
    <w:rsid w:val="008B7B54"/>
    <w:rsid w:val="008C0423"/>
    <w:rsid w:val="008C3187"/>
    <w:rsid w:val="008C3E79"/>
    <w:rsid w:val="008C479F"/>
    <w:rsid w:val="008C5E4F"/>
    <w:rsid w:val="008C73CD"/>
    <w:rsid w:val="008D17C3"/>
    <w:rsid w:val="008D21B2"/>
    <w:rsid w:val="008D63B7"/>
    <w:rsid w:val="008D6A03"/>
    <w:rsid w:val="008D6CA7"/>
    <w:rsid w:val="008E082A"/>
    <w:rsid w:val="008E1C8D"/>
    <w:rsid w:val="008E28C8"/>
    <w:rsid w:val="008E508C"/>
    <w:rsid w:val="008E7CBA"/>
    <w:rsid w:val="008E7FEE"/>
    <w:rsid w:val="008F133A"/>
    <w:rsid w:val="008F1A8E"/>
    <w:rsid w:val="008F2F06"/>
    <w:rsid w:val="008F31F5"/>
    <w:rsid w:val="008F3F78"/>
    <w:rsid w:val="008F4C26"/>
    <w:rsid w:val="008F67F5"/>
    <w:rsid w:val="008F6AB7"/>
    <w:rsid w:val="008F6BCE"/>
    <w:rsid w:val="00900B20"/>
    <w:rsid w:val="00900D4B"/>
    <w:rsid w:val="009010C7"/>
    <w:rsid w:val="00903E2C"/>
    <w:rsid w:val="00905F9B"/>
    <w:rsid w:val="00910F3A"/>
    <w:rsid w:val="00912891"/>
    <w:rsid w:val="00913E95"/>
    <w:rsid w:val="009149A9"/>
    <w:rsid w:val="00916AE7"/>
    <w:rsid w:val="009170B9"/>
    <w:rsid w:val="00917A58"/>
    <w:rsid w:val="00921FBF"/>
    <w:rsid w:val="009223EC"/>
    <w:rsid w:val="00922707"/>
    <w:rsid w:val="0092388F"/>
    <w:rsid w:val="00923A87"/>
    <w:rsid w:val="00924D66"/>
    <w:rsid w:val="00925F4D"/>
    <w:rsid w:val="0092601A"/>
    <w:rsid w:val="009265FD"/>
    <w:rsid w:val="009266BE"/>
    <w:rsid w:val="00926771"/>
    <w:rsid w:val="00926D1D"/>
    <w:rsid w:val="00927482"/>
    <w:rsid w:val="009306D3"/>
    <w:rsid w:val="00930FCC"/>
    <w:rsid w:val="00931B6F"/>
    <w:rsid w:val="00934338"/>
    <w:rsid w:val="00934491"/>
    <w:rsid w:val="00936FF5"/>
    <w:rsid w:val="009373E7"/>
    <w:rsid w:val="009376CD"/>
    <w:rsid w:val="00937894"/>
    <w:rsid w:val="00942BD0"/>
    <w:rsid w:val="00944EBF"/>
    <w:rsid w:val="00945635"/>
    <w:rsid w:val="0094654B"/>
    <w:rsid w:val="0094766F"/>
    <w:rsid w:val="0095112B"/>
    <w:rsid w:val="00951A00"/>
    <w:rsid w:val="00952470"/>
    <w:rsid w:val="009542FA"/>
    <w:rsid w:val="0095712A"/>
    <w:rsid w:val="009617A3"/>
    <w:rsid w:val="00965305"/>
    <w:rsid w:val="009705F8"/>
    <w:rsid w:val="00972405"/>
    <w:rsid w:val="00972C67"/>
    <w:rsid w:val="00973A6D"/>
    <w:rsid w:val="00974027"/>
    <w:rsid w:val="00976E15"/>
    <w:rsid w:val="00976E63"/>
    <w:rsid w:val="00977FEE"/>
    <w:rsid w:val="009804E0"/>
    <w:rsid w:val="00980680"/>
    <w:rsid w:val="00980839"/>
    <w:rsid w:val="00980E8F"/>
    <w:rsid w:val="00983735"/>
    <w:rsid w:val="009838D1"/>
    <w:rsid w:val="0098563B"/>
    <w:rsid w:val="009865AA"/>
    <w:rsid w:val="009865C7"/>
    <w:rsid w:val="00987080"/>
    <w:rsid w:val="0098765A"/>
    <w:rsid w:val="00987A9B"/>
    <w:rsid w:val="00987BAD"/>
    <w:rsid w:val="00987E5B"/>
    <w:rsid w:val="009914B9"/>
    <w:rsid w:val="00991537"/>
    <w:rsid w:val="00991620"/>
    <w:rsid w:val="009968B0"/>
    <w:rsid w:val="00997F0E"/>
    <w:rsid w:val="009A05F7"/>
    <w:rsid w:val="009A262E"/>
    <w:rsid w:val="009A4DF6"/>
    <w:rsid w:val="009A5053"/>
    <w:rsid w:val="009A6CB2"/>
    <w:rsid w:val="009A75AB"/>
    <w:rsid w:val="009A7F9D"/>
    <w:rsid w:val="009B0982"/>
    <w:rsid w:val="009B4C99"/>
    <w:rsid w:val="009B5A88"/>
    <w:rsid w:val="009B77F1"/>
    <w:rsid w:val="009C0A4B"/>
    <w:rsid w:val="009C13FB"/>
    <w:rsid w:val="009C17BE"/>
    <w:rsid w:val="009C528E"/>
    <w:rsid w:val="009C7169"/>
    <w:rsid w:val="009D09D2"/>
    <w:rsid w:val="009D28CF"/>
    <w:rsid w:val="009D61D6"/>
    <w:rsid w:val="009D676C"/>
    <w:rsid w:val="009D6D67"/>
    <w:rsid w:val="009D7EB3"/>
    <w:rsid w:val="009E57BD"/>
    <w:rsid w:val="009E5D36"/>
    <w:rsid w:val="009E6375"/>
    <w:rsid w:val="009E7CA0"/>
    <w:rsid w:val="009F652F"/>
    <w:rsid w:val="009F66EA"/>
    <w:rsid w:val="00A00D2D"/>
    <w:rsid w:val="00A04392"/>
    <w:rsid w:val="00A04955"/>
    <w:rsid w:val="00A04BA0"/>
    <w:rsid w:val="00A069CE"/>
    <w:rsid w:val="00A109D8"/>
    <w:rsid w:val="00A11900"/>
    <w:rsid w:val="00A123E9"/>
    <w:rsid w:val="00A16003"/>
    <w:rsid w:val="00A167D7"/>
    <w:rsid w:val="00A20A73"/>
    <w:rsid w:val="00A23D39"/>
    <w:rsid w:val="00A23EC2"/>
    <w:rsid w:val="00A24FBB"/>
    <w:rsid w:val="00A25FDC"/>
    <w:rsid w:val="00A26B89"/>
    <w:rsid w:val="00A27185"/>
    <w:rsid w:val="00A3253F"/>
    <w:rsid w:val="00A3453E"/>
    <w:rsid w:val="00A35BCC"/>
    <w:rsid w:val="00A40A1E"/>
    <w:rsid w:val="00A420DD"/>
    <w:rsid w:val="00A42ED2"/>
    <w:rsid w:val="00A449CA"/>
    <w:rsid w:val="00A44B33"/>
    <w:rsid w:val="00A46D15"/>
    <w:rsid w:val="00A50E00"/>
    <w:rsid w:val="00A50FFA"/>
    <w:rsid w:val="00A52529"/>
    <w:rsid w:val="00A53624"/>
    <w:rsid w:val="00A54EC9"/>
    <w:rsid w:val="00A55EAF"/>
    <w:rsid w:val="00A57234"/>
    <w:rsid w:val="00A5766B"/>
    <w:rsid w:val="00A60205"/>
    <w:rsid w:val="00A62869"/>
    <w:rsid w:val="00A644C7"/>
    <w:rsid w:val="00A7233E"/>
    <w:rsid w:val="00A72720"/>
    <w:rsid w:val="00A73AE4"/>
    <w:rsid w:val="00A7600E"/>
    <w:rsid w:val="00A77512"/>
    <w:rsid w:val="00A810E2"/>
    <w:rsid w:val="00A8368F"/>
    <w:rsid w:val="00A863E3"/>
    <w:rsid w:val="00A8757A"/>
    <w:rsid w:val="00A90791"/>
    <w:rsid w:val="00A90BB7"/>
    <w:rsid w:val="00A91562"/>
    <w:rsid w:val="00A93E82"/>
    <w:rsid w:val="00A94161"/>
    <w:rsid w:val="00A94803"/>
    <w:rsid w:val="00A97BFB"/>
    <w:rsid w:val="00AA17F0"/>
    <w:rsid w:val="00AA50D8"/>
    <w:rsid w:val="00AA7C89"/>
    <w:rsid w:val="00AB0BBC"/>
    <w:rsid w:val="00AB15AE"/>
    <w:rsid w:val="00AB2C8A"/>
    <w:rsid w:val="00AB32C2"/>
    <w:rsid w:val="00AB3A92"/>
    <w:rsid w:val="00AB478B"/>
    <w:rsid w:val="00AB47AC"/>
    <w:rsid w:val="00AB4AD9"/>
    <w:rsid w:val="00AB708A"/>
    <w:rsid w:val="00AC21A0"/>
    <w:rsid w:val="00AC5424"/>
    <w:rsid w:val="00AC75FE"/>
    <w:rsid w:val="00AD6992"/>
    <w:rsid w:val="00AD6E77"/>
    <w:rsid w:val="00AD726C"/>
    <w:rsid w:val="00AD7A25"/>
    <w:rsid w:val="00AE00C1"/>
    <w:rsid w:val="00AE00CF"/>
    <w:rsid w:val="00AE0F66"/>
    <w:rsid w:val="00AE174C"/>
    <w:rsid w:val="00AE1FE3"/>
    <w:rsid w:val="00AE2666"/>
    <w:rsid w:val="00AE478C"/>
    <w:rsid w:val="00AF3A5A"/>
    <w:rsid w:val="00AF3E15"/>
    <w:rsid w:val="00AF3EAC"/>
    <w:rsid w:val="00AF40D7"/>
    <w:rsid w:val="00AF5218"/>
    <w:rsid w:val="00AF60A0"/>
    <w:rsid w:val="00AF7347"/>
    <w:rsid w:val="00B0064E"/>
    <w:rsid w:val="00B018B9"/>
    <w:rsid w:val="00B01A6F"/>
    <w:rsid w:val="00B0480E"/>
    <w:rsid w:val="00B071F7"/>
    <w:rsid w:val="00B1026A"/>
    <w:rsid w:val="00B109AF"/>
    <w:rsid w:val="00B1230B"/>
    <w:rsid w:val="00B15371"/>
    <w:rsid w:val="00B1580C"/>
    <w:rsid w:val="00B21166"/>
    <w:rsid w:val="00B22E79"/>
    <w:rsid w:val="00B230E1"/>
    <w:rsid w:val="00B263AE"/>
    <w:rsid w:val="00B2728D"/>
    <w:rsid w:val="00B33A6C"/>
    <w:rsid w:val="00B35375"/>
    <w:rsid w:val="00B3744A"/>
    <w:rsid w:val="00B37E02"/>
    <w:rsid w:val="00B403E0"/>
    <w:rsid w:val="00B42F17"/>
    <w:rsid w:val="00B43A02"/>
    <w:rsid w:val="00B43D15"/>
    <w:rsid w:val="00B4474A"/>
    <w:rsid w:val="00B44CE3"/>
    <w:rsid w:val="00B46BEC"/>
    <w:rsid w:val="00B46FF7"/>
    <w:rsid w:val="00B47030"/>
    <w:rsid w:val="00B47091"/>
    <w:rsid w:val="00B474B9"/>
    <w:rsid w:val="00B506CD"/>
    <w:rsid w:val="00B511AC"/>
    <w:rsid w:val="00B521EA"/>
    <w:rsid w:val="00B55E29"/>
    <w:rsid w:val="00B5619F"/>
    <w:rsid w:val="00B56534"/>
    <w:rsid w:val="00B56D39"/>
    <w:rsid w:val="00B57A21"/>
    <w:rsid w:val="00B62001"/>
    <w:rsid w:val="00B62C3E"/>
    <w:rsid w:val="00B63FFC"/>
    <w:rsid w:val="00B645DE"/>
    <w:rsid w:val="00B65857"/>
    <w:rsid w:val="00B66698"/>
    <w:rsid w:val="00B7005D"/>
    <w:rsid w:val="00B70B9D"/>
    <w:rsid w:val="00B71D20"/>
    <w:rsid w:val="00B72B0E"/>
    <w:rsid w:val="00B745DC"/>
    <w:rsid w:val="00B76A49"/>
    <w:rsid w:val="00B815C6"/>
    <w:rsid w:val="00B84350"/>
    <w:rsid w:val="00B855A6"/>
    <w:rsid w:val="00B90140"/>
    <w:rsid w:val="00B91098"/>
    <w:rsid w:val="00B910E1"/>
    <w:rsid w:val="00B912C4"/>
    <w:rsid w:val="00B91904"/>
    <w:rsid w:val="00B91D6F"/>
    <w:rsid w:val="00B92735"/>
    <w:rsid w:val="00B961D3"/>
    <w:rsid w:val="00B969ED"/>
    <w:rsid w:val="00B973DA"/>
    <w:rsid w:val="00BA2F02"/>
    <w:rsid w:val="00BA394E"/>
    <w:rsid w:val="00BA6F33"/>
    <w:rsid w:val="00BA77F1"/>
    <w:rsid w:val="00BB0204"/>
    <w:rsid w:val="00BB0D90"/>
    <w:rsid w:val="00BB1966"/>
    <w:rsid w:val="00BB584C"/>
    <w:rsid w:val="00BB5F38"/>
    <w:rsid w:val="00BB60C6"/>
    <w:rsid w:val="00BB7984"/>
    <w:rsid w:val="00BC033D"/>
    <w:rsid w:val="00BC2A3B"/>
    <w:rsid w:val="00BC45F7"/>
    <w:rsid w:val="00BC52A2"/>
    <w:rsid w:val="00BC644C"/>
    <w:rsid w:val="00BC645A"/>
    <w:rsid w:val="00BC6A06"/>
    <w:rsid w:val="00BD0969"/>
    <w:rsid w:val="00BD116D"/>
    <w:rsid w:val="00BD137C"/>
    <w:rsid w:val="00BD3995"/>
    <w:rsid w:val="00BD621E"/>
    <w:rsid w:val="00BD6C9D"/>
    <w:rsid w:val="00BE32F0"/>
    <w:rsid w:val="00BE3BC7"/>
    <w:rsid w:val="00BE429A"/>
    <w:rsid w:val="00BE56C2"/>
    <w:rsid w:val="00BF1AB7"/>
    <w:rsid w:val="00BF4C40"/>
    <w:rsid w:val="00BF5290"/>
    <w:rsid w:val="00BF5629"/>
    <w:rsid w:val="00BF7778"/>
    <w:rsid w:val="00BF7852"/>
    <w:rsid w:val="00BF79F5"/>
    <w:rsid w:val="00BF7AD4"/>
    <w:rsid w:val="00BF7CC7"/>
    <w:rsid w:val="00BF7FE9"/>
    <w:rsid w:val="00C014B7"/>
    <w:rsid w:val="00C03596"/>
    <w:rsid w:val="00C05EEC"/>
    <w:rsid w:val="00C06146"/>
    <w:rsid w:val="00C07328"/>
    <w:rsid w:val="00C11EB6"/>
    <w:rsid w:val="00C15A13"/>
    <w:rsid w:val="00C23069"/>
    <w:rsid w:val="00C238D9"/>
    <w:rsid w:val="00C24A9D"/>
    <w:rsid w:val="00C2677E"/>
    <w:rsid w:val="00C31542"/>
    <w:rsid w:val="00C3414B"/>
    <w:rsid w:val="00C34EF8"/>
    <w:rsid w:val="00C35888"/>
    <w:rsid w:val="00C40557"/>
    <w:rsid w:val="00C418CC"/>
    <w:rsid w:val="00C43ED0"/>
    <w:rsid w:val="00C43F01"/>
    <w:rsid w:val="00C5028E"/>
    <w:rsid w:val="00C51D20"/>
    <w:rsid w:val="00C54E78"/>
    <w:rsid w:val="00C575E6"/>
    <w:rsid w:val="00C57E4B"/>
    <w:rsid w:val="00C6078D"/>
    <w:rsid w:val="00C64C10"/>
    <w:rsid w:val="00C657CF"/>
    <w:rsid w:val="00C67EE2"/>
    <w:rsid w:val="00C723C5"/>
    <w:rsid w:val="00C72773"/>
    <w:rsid w:val="00C76068"/>
    <w:rsid w:val="00C808A8"/>
    <w:rsid w:val="00C80D62"/>
    <w:rsid w:val="00C82BA5"/>
    <w:rsid w:val="00C83184"/>
    <w:rsid w:val="00C8388B"/>
    <w:rsid w:val="00C838CC"/>
    <w:rsid w:val="00C84944"/>
    <w:rsid w:val="00C87E9D"/>
    <w:rsid w:val="00C87F2E"/>
    <w:rsid w:val="00C90217"/>
    <w:rsid w:val="00C92DF5"/>
    <w:rsid w:val="00C9361B"/>
    <w:rsid w:val="00C96BFD"/>
    <w:rsid w:val="00C96C98"/>
    <w:rsid w:val="00CA0CD9"/>
    <w:rsid w:val="00CA5358"/>
    <w:rsid w:val="00CB0B17"/>
    <w:rsid w:val="00CB1DCA"/>
    <w:rsid w:val="00CB3352"/>
    <w:rsid w:val="00CB6C1D"/>
    <w:rsid w:val="00CB7EC4"/>
    <w:rsid w:val="00CC04A3"/>
    <w:rsid w:val="00CC27B5"/>
    <w:rsid w:val="00CC7413"/>
    <w:rsid w:val="00CD0A66"/>
    <w:rsid w:val="00CD2ED0"/>
    <w:rsid w:val="00CD500F"/>
    <w:rsid w:val="00CD502A"/>
    <w:rsid w:val="00CD6DE5"/>
    <w:rsid w:val="00CE2D6D"/>
    <w:rsid w:val="00CE767B"/>
    <w:rsid w:val="00CE7E53"/>
    <w:rsid w:val="00CF12CF"/>
    <w:rsid w:val="00CF1BFF"/>
    <w:rsid w:val="00CF26F8"/>
    <w:rsid w:val="00CF4BE3"/>
    <w:rsid w:val="00CF7575"/>
    <w:rsid w:val="00D001D0"/>
    <w:rsid w:val="00D060D2"/>
    <w:rsid w:val="00D064E0"/>
    <w:rsid w:val="00D07939"/>
    <w:rsid w:val="00D103D1"/>
    <w:rsid w:val="00D10AFF"/>
    <w:rsid w:val="00D1330D"/>
    <w:rsid w:val="00D13E2D"/>
    <w:rsid w:val="00D14394"/>
    <w:rsid w:val="00D15328"/>
    <w:rsid w:val="00D17BD7"/>
    <w:rsid w:val="00D2010A"/>
    <w:rsid w:val="00D2080A"/>
    <w:rsid w:val="00D21EEE"/>
    <w:rsid w:val="00D22A5B"/>
    <w:rsid w:val="00D242CD"/>
    <w:rsid w:val="00D24446"/>
    <w:rsid w:val="00D24C27"/>
    <w:rsid w:val="00D24DDF"/>
    <w:rsid w:val="00D26C3F"/>
    <w:rsid w:val="00D26F74"/>
    <w:rsid w:val="00D2720B"/>
    <w:rsid w:val="00D2774D"/>
    <w:rsid w:val="00D3254D"/>
    <w:rsid w:val="00D341C3"/>
    <w:rsid w:val="00D407E6"/>
    <w:rsid w:val="00D418B9"/>
    <w:rsid w:val="00D42843"/>
    <w:rsid w:val="00D472D2"/>
    <w:rsid w:val="00D5152A"/>
    <w:rsid w:val="00D5323B"/>
    <w:rsid w:val="00D54A8D"/>
    <w:rsid w:val="00D560EB"/>
    <w:rsid w:val="00D568C3"/>
    <w:rsid w:val="00D56EC3"/>
    <w:rsid w:val="00D56FB9"/>
    <w:rsid w:val="00D57C42"/>
    <w:rsid w:val="00D646E9"/>
    <w:rsid w:val="00D65145"/>
    <w:rsid w:val="00D6559E"/>
    <w:rsid w:val="00D67962"/>
    <w:rsid w:val="00D733AB"/>
    <w:rsid w:val="00D73D87"/>
    <w:rsid w:val="00D73DA7"/>
    <w:rsid w:val="00D74314"/>
    <w:rsid w:val="00D751B1"/>
    <w:rsid w:val="00D754A1"/>
    <w:rsid w:val="00D77048"/>
    <w:rsid w:val="00D77880"/>
    <w:rsid w:val="00D8049E"/>
    <w:rsid w:val="00D81410"/>
    <w:rsid w:val="00D92505"/>
    <w:rsid w:val="00D93D0F"/>
    <w:rsid w:val="00D965E0"/>
    <w:rsid w:val="00DA00D1"/>
    <w:rsid w:val="00DA0A01"/>
    <w:rsid w:val="00DA0D21"/>
    <w:rsid w:val="00DA267C"/>
    <w:rsid w:val="00DA27B3"/>
    <w:rsid w:val="00DA5101"/>
    <w:rsid w:val="00DA79EF"/>
    <w:rsid w:val="00DB0C0B"/>
    <w:rsid w:val="00DB182F"/>
    <w:rsid w:val="00DB3784"/>
    <w:rsid w:val="00DB3B74"/>
    <w:rsid w:val="00DB503A"/>
    <w:rsid w:val="00DB5B22"/>
    <w:rsid w:val="00DC24D6"/>
    <w:rsid w:val="00DC5870"/>
    <w:rsid w:val="00DD0384"/>
    <w:rsid w:val="00DD07F9"/>
    <w:rsid w:val="00DD0901"/>
    <w:rsid w:val="00DD1795"/>
    <w:rsid w:val="00DD3856"/>
    <w:rsid w:val="00DD4AB0"/>
    <w:rsid w:val="00DD6E2B"/>
    <w:rsid w:val="00DD71FE"/>
    <w:rsid w:val="00DD75A2"/>
    <w:rsid w:val="00DE03C4"/>
    <w:rsid w:val="00DE16B6"/>
    <w:rsid w:val="00DE27DB"/>
    <w:rsid w:val="00DE3323"/>
    <w:rsid w:val="00DE34D1"/>
    <w:rsid w:val="00DE36CA"/>
    <w:rsid w:val="00DE70C4"/>
    <w:rsid w:val="00DE76FC"/>
    <w:rsid w:val="00DE7E63"/>
    <w:rsid w:val="00DF0E2E"/>
    <w:rsid w:val="00DF1074"/>
    <w:rsid w:val="00DF1525"/>
    <w:rsid w:val="00DF162A"/>
    <w:rsid w:val="00DF3A6A"/>
    <w:rsid w:val="00DF5C1D"/>
    <w:rsid w:val="00DF77A2"/>
    <w:rsid w:val="00E04367"/>
    <w:rsid w:val="00E04F85"/>
    <w:rsid w:val="00E12337"/>
    <w:rsid w:val="00E150E1"/>
    <w:rsid w:val="00E1711E"/>
    <w:rsid w:val="00E24567"/>
    <w:rsid w:val="00E27E4C"/>
    <w:rsid w:val="00E3610E"/>
    <w:rsid w:val="00E367C5"/>
    <w:rsid w:val="00E37989"/>
    <w:rsid w:val="00E37E71"/>
    <w:rsid w:val="00E42486"/>
    <w:rsid w:val="00E42847"/>
    <w:rsid w:val="00E43C86"/>
    <w:rsid w:val="00E45358"/>
    <w:rsid w:val="00E46064"/>
    <w:rsid w:val="00E468FC"/>
    <w:rsid w:val="00E470D7"/>
    <w:rsid w:val="00E473B9"/>
    <w:rsid w:val="00E47CE3"/>
    <w:rsid w:val="00E53024"/>
    <w:rsid w:val="00E545C0"/>
    <w:rsid w:val="00E55707"/>
    <w:rsid w:val="00E55C9E"/>
    <w:rsid w:val="00E604A1"/>
    <w:rsid w:val="00E71E10"/>
    <w:rsid w:val="00E7293C"/>
    <w:rsid w:val="00E72975"/>
    <w:rsid w:val="00E7310F"/>
    <w:rsid w:val="00E7337B"/>
    <w:rsid w:val="00E73AA8"/>
    <w:rsid w:val="00E74D3F"/>
    <w:rsid w:val="00E76812"/>
    <w:rsid w:val="00E7772D"/>
    <w:rsid w:val="00E80228"/>
    <w:rsid w:val="00E81525"/>
    <w:rsid w:val="00E82C85"/>
    <w:rsid w:val="00E83C47"/>
    <w:rsid w:val="00E856BD"/>
    <w:rsid w:val="00E86266"/>
    <w:rsid w:val="00E868F7"/>
    <w:rsid w:val="00E86D2A"/>
    <w:rsid w:val="00E86EF4"/>
    <w:rsid w:val="00E8711A"/>
    <w:rsid w:val="00E87806"/>
    <w:rsid w:val="00E900F8"/>
    <w:rsid w:val="00E9223C"/>
    <w:rsid w:val="00E93C2C"/>
    <w:rsid w:val="00E959EC"/>
    <w:rsid w:val="00EA207A"/>
    <w:rsid w:val="00EA2ED4"/>
    <w:rsid w:val="00EA3273"/>
    <w:rsid w:val="00EA491A"/>
    <w:rsid w:val="00EA6B6F"/>
    <w:rsid w:val="00EB1583"/>
    <w:rsid w:val="00EB2B39"/>
    <w:rsid w:val="00EB2D26"/>
    <w:rsid w:val="00EB3DB4"/>
    <w:rsid w:val="00EB54A9"/>
    <w:rsid w:val="00EB6D10"/>
    <w:rsid w:val="00EB723C"/>
    <w:rsid w:val="00EC05CF"/>
    <w:rsid w:val="00EC0BF5"/>
    <w:rsid w:val="00EC23FB"/>
    <w:rsid w:val="00EC3EFF"/>
    <w:rsid w:val="00EC5725"/>
    <w:rsid w:val="00EC6D6D"/>
    <w:rsid w:val="00EC7017"/>
    <w:rsid w:val="00EC701F"/>
    <w:rsid w:val="00EC7306"/>
    <w:rsid w:val="00EC7BE3"/>
    <w:rsid w:val="00ED2DCF"/>
    <w:rsid w:val="00ED4356"/>
    <w:rsid w:val="00ED4526"/>
    <w:rsid w:val="00ED625F"/>
    <w:rsid w:val="00ED7681"/>
    <w:rsid w:val="00EE243C"/>
    <w:rsid w:val="00EE2AC1"/>
    <w:rsid w:val="00EE2C5D"/>
    <w:rsid w:val="00EF3375"/>
    <w:rsid w:val="00EF3E41"/>
    <w:rsid w:val="00EF4510"/>
    <w:rsid w:val="00EF63C6"/>
    <w:rsid w:val="00EF644D"/>
    <w:rsid w:val="00F00BD1"/>
    <w:rsid w:val="00F01D6B"/>
    <w:rsid w:val="00F0293C"/>
    <w:rsid w:val="00F034FB"/>
    <w:rsid w:val="00F03823"/>
    <w:rsid w:val="00F05606"/>
    <w:rsid w:val="00F0681A"/>
    <w:rsid w:val="00F105F5"/>
    <w:rsid w:val="00F1075A"/>
    <w:rsid w:val="00F10BCD"/>
    <w:rsid w:val="00F12800"/>
    <w:rsid w:val="00F12843"/>
    <w:rsid w:val="00F14529"/>
    <w:rsid w:val="00F14CFC"/>
    <w:rsid w:val="00F16777"/>
    <w:rsid w:val="00F1702A"/>
    <w:rsid w:val="00F22E82"/>
    <w:rsid w:val="00F2483A"/>
    <w:rsid w:val="00F254DC"/>
    <w:rsid w:val="00F30843"/>
    <w:rsid w:val="00F31974"/>
    <w:rsid w:val="00F337BF"/>
    <w:rsid w:val="00F33BA7"/>
    <w:rsid w:val="00F33D14"/>
    <w:rsid w:val="00F40EE6"/>
    <w:rsid w:val="00F41BA5"/>
    <w:rsid w:val="00F44CB9"/>
    <w:rsid w:val="00F469AB"/>
    <w:rsid w:val="00F46A5A"/>
    <w:rsid w:val="00F473B6"/>
    <w:rsid w:val="00F510D2"/>
    <w:rsid w:val="00F520DE"/>
    <w:rsid w:val="00F52E57"/>
    <w:rsid w:val="00F539ED"/>
    <w:rsid w:val="00F53E06"/>
    <w:rsid w:val="00F54188"/>
    <w:rsid w:val="00F54CC0"/>
    <w:rsid w:val="00F603B5"/>
    <w:rsid w:val="00F62BFC"/>
    <w:rsid w:val="00F64453"/>
    <w:rsid w:val="00F64624"/>
    <w:rsid w:val="00F659C1"/>
    <w:rsid w:val="00F672C6"/>
    <w:rsid w:val="00F67540"/>
    <w:rsid w:val="00F70B66"/>
    <w:rsid w:val="00F71E07"/>
    <w:rsid w:val="00F727A5"/>
    <w:rsid w:val="00F77078"/>
    <w:rsid w:val="00F772D0"/>
    <w:rsid w:val="00F7794D"/>
    <w:rsid w:val="00F80A8C"/>
    <w:rsid w:val="00F81F15"/>
    <w:rsid w:val="00F81F52"/>
    <w:rsid w:val="00F847A9"/>
    <w:rsid w:val="00F84947"/>
    <w:rsid w:val="00F86F5C"/>
    <w:rsid w:val="00F90D61"/>
    <w:rsid w:val="00F943D6"/>
    <w:rsid w:val="00F94E34"/>
    <w:rsid w:val="00F95611"/>
    <w:rsid w:val="00F96547"/>
    <w:rsid w:val="00FA2A78"/>
    <w:rsid w:val="00FA3A15"/>
    <w:rsid w:val="00FA5FE9"/>
    <w:rsid w:val="00FA67D2"/>
    <w:rsid w:val="00FA6C32"/>
    <w:rsid w:val="00FB0C7D"/>
    <w:rsid w:val="00FB16FF"/>
    <w:rsid w:val="00FB1990"/>
    <w:rsid w:val="00FB245F"/>
    <w:rsid w:val="00FB302F"/>
    <w:rsid w:val="00FB3530"/>
    <w:rsid w:val="00FB4706"/>
    <w:rsid w:val="00FB4F7D"/>
    <w:rsid w:val="00FB5A92"/>
    <w:rsid w:val="00FB5F19"/>
    <w:rsid w:val="00FC1C69"/>
    <w:rsid w:val="00FC2CA9"/>
    <w:rsid w:val="00FC3739"/>
    <w:rsid w:val="00FC69BD"/>
    <w:rsid w:val="00FC7F35"/>
    <w:rsid w:val="00FD5F02"/>
    <w:rsid w:val="00FE095A"/>
    <w:rsid w:val="00FE239E"/>
    <w:rsid w:val="00FE2EC0"/>
    <w:rsid w:val="00FE4744"/>
    <w:rsid w:val="00FE550E"/>
    <w:rsid w:val="00FE5AD9"/>
    <w:rsid w:val="00FE7A33"/>
    <w:rsid w:val="00FF025D"/>
    <w:rsid w:val="00FF0375"/>
    <w:rsid w:val="00FF14C7"/>
    <w:rsid w:val="00FF25F5"/>
    <w:rsid w:val="00FF2E0B"/>
    <w:rsid w:val="00FF3414"/>
    <w:rsid w:val="00FF3F74"/>
    <w:rsid w:val="093EFA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3B9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40"/>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B84327"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Revision">
    <w:name w:val="Revision"/>
    <w:hidden/>
    <w:uiPriority w:val="99"/>
    <w:semiHidden/>
    <w:rsid w:val="00E7337B"/>
    <w:pPr>
      <w:spacing w:before="0" w:after="0"/>
    </w:pPr>
    <w:rPr>
      <w:lang w:eastAsia="en-US"/>
    </w:rPr>
  </w:style>
  <w:style w:type="character" w:customStyle="1" w:styleId="normaltextrun1">
    <w:name w:val="normaltextrun1"/>
    <w:basedOn w:val="DefaultParagraphFont"/>
    <w:rsid w:val="00EF644D"/>
  </w:style>
  <w:style w:type="character" w:customStyle="1" w:styleId="e24kjd">
    <w:name w:val="e24kjd"/>
    <w:basedOn w:val="DefaultParagraphFont"/>
    <w:rsid w:val="00EF644D"/>
  </w:style>
  <w:style w:type="paragraph" w:customStyle="1" w:styleId="Default">
    <w:name w:val="Default"/>
    <w:rsid w:val="005A3B11"/>
    <w:pPr>
      <w:autoSpaceDE w:val="0"/>
      <w:autoSpaceDN w:val="0"/>
      <w:adjustRightInd w:val="0"/>
      <w:spacing w:before="0" w:after="0"/>
    </w:pPr>
    <w:rPr>
      <w:rFonts w:ascii="Rooney Light" w:hAnsi="Rooney Light" w:cs="Rooney Light"/>
      <w:color w:val="000000"/>
    </w:rPr>
  </w:style>
  <w:style w:type="paragraph" w:styleId="CommentText">
    <w:name w:val="annotation text"/>
    <w:basedOn w:val="Normal"/>
    <w:link w:val="CommentTextChar"/>
    <w:uiPriority w:val="99"/>
    <w:unhideWhenUsed/>
    <w:rsid w:val="00FF3F74"/>
    <w:rPr>
      <w:sz w:val="20"/>
      <w:szCs w:val="20"/>
    </w:rPr>
  </w:style>
  <w:style w:type="character" w:customStyle="1" w:styleId="CommentTextChar">
    <w:name w:val="Comment Text Char"/>
    <w:basedOn w:val="DefaultParagraphFont"/>
    <w:link w:val="CommentText"/>
    <w:uiPriority w:val="99"/>
    <w:rsid w:val="00FF3F74"/>
    <w:rPr>
      <w:sz w:val="20"/>
      <w:szCs w:val="20"/>
      <w:lang w:eastAsia="en-US"/>
    </w:rPr>
  </w:style>
  <w:style w:type="paragraph" w:styleId="CommentSubject">
    <w:name w:val="annotation subject"/>
    <w:basedOn w:val="CommentText"/>
    <w:next w:val="CommentText"/>
    <w:link w:val="CommentSubjectChar"/>
    <w:uiPriority w:val="99"/>
    <w:semiHidden/>
    <w:unhideWhenUsed/>
    <w:rsid w:val="00FF3F74"/>
    <w:rPr>
      <w:b/>
      <w:bCs/>
    </w:rPr>
  </w:style>
  <w:style w:type="character" w:customStyle="1" w:styleId="CommentSubjectChar">
    <w:name w:val="Comment Subject Char"/>
    <w:basedOn w:val="CommentTextChar"/>
    <w:link w:val="CommentSubject"/>
    <w:uiPriority w:val="99"/>
    <w:semiHidden/>
    <w:rsid w:val="00FF3F74"/>
    <w:rPr>
      <w:b/>
      <w:bCs/>
      <w:sz w:val="20"/>
      <w:szCs w:val="20"/>
      <w:lang w:eastAsia="en-US"/>
    </w:rPr>
  </w:style>
  <w:style w:type="character" w:styleId="UnresolvedMention">
    <w:name w:val="Unresolved Mention"/>
    <w:basedOn w:val="DefaultParagraphFont"/>
    <w:uiPriority w:val="99"/>
    <w:semiHidden/>
    <w:unhideWhenUsed/>
    <w:rsid w:val="0075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854">
      <w:bodyDiv w:val="1"/>
      <w:marLeft w:val="0"/>
      <w:marRight w:val="0"/>
      <w:marTop w:val="0"/>
      <w:marBottom w:val="0"/>
      <w:divBdr>
        <w:top w:val="none" w:sz="0" w:space="0" w:color="auto"/>
        <w:left w:val="none" w:sz="0" w:space="0" w:color="auto"/>
        <w:bottom w:val="none" w:sz="0" w:space="0" w:color="auto"/>
        <w:right w:val="none" w:sz="0" w:space="0" w:color="auto"/>
      </w:divBdr>
      <w:divsChild>
        <w:div w:id="68045372">
          <w:marLeft w:val="446"/>
          <w:marRight w:val="0"/>
          <w:marTop w:val="0"/>
          <w:marBottom w:val="0"/>
          <w:divBdr>
            <w:top w:val="none" w:sz="0" w:space="0" w:color="auto"/>
            <w:left w:val="none" w:sz="0" w:space="0" w:color="auto"/>
            <w:bottom w:val="none" w:sz="0" w:space="0" w:color="auto"/>
            <w:right w:val="none" w:sz="0" w:space="0" w:color="auto"/>
          </w:divBdr>
        </w:div>
      </w:divsChild>
    </w:div>
    <w:div w:id="76487049">
      <w:bodyDiv w:val="1"/>
      <w:marLeft w:val="0"/>
      <w:marRight w:val="0"/>
      <w:marTop w:val="0"/>
      <w:marBottom w:val="0"/>
      <w:divBdr>
        <w:top w:val="none" w:sz="0" w:space="0" w:color="auto"/>
        <w:left w:val="none" w:sz="0" w:space="0" w:color="auto"/>
        <w:bottom w:val="none" w:sz="0" w:space="0" w:color="auto"/>
        <w:right w:val="none" w:sz="0" w:space="0" w:color="auto"/>
      </w:divBdr>
      <w:divsChild>
        <w:div w:id="1318653563">
          <w:marLeft w:val="446"/>
          <w:marRight w:val="0"/>
          <w:marTop w:val="0"/>
          <w:marBottom w:val="0"/>
          <w:divBdr>
            <w:top w:val="none" w:sz="0" w:space="0" w:color="auto"/>
            <w:left w:val="none" w:sz="0" w:space="0" w:color="auto"/>
            <w:bottom w:val="none" w:sz="0" w:space="0" w:color="auto"/>
            <w:right w:val="none" w:sz="0" w:space="0" w:color="auto"/>
          </w:divBdr>
        </w:div>
      </w:divsChild>
    </w:div>
    <w:div w:id="363797170">
      <w:bodyDiv w:val="1"/>
      <w:marLeft w:val="0"/>
      <w:marRight w:val="0"/>
      <w:marTop w:val="0"/>
      <w:marBottom w:val="0"/>
      <w:divBdr>
        <w:top w:val="none" w:sz="0" w:space="0" w:color="auto"/>
        <w:left w:val="none" w:sz="0" w:space="0" w:color="auto"/>
        <w:bottom w:val="none" w:sz="0" w:space="0" w:color="auto"/>
        <w:right w:val="none" w:sz="0" w:space="0" w:color="auto"/>
      </w:divBdr>
      <w:divsChild>
        <w:div w:id="349645464">
          <w:marLeft w:val="446"/>
          <w:marRight w:val="0"/>
          <w:marTop w:val="0"/>
          <w:marBottom w:val="0"/>
          <w:divBdr>
            <w:top w:val="none" w:sz="0" w:space="0" w:color="auto"/>
            <w:left w:val="none" w:sz="0" w:space="0" w:color="auto"/>
            <w:bottom w:val="none" w:sz="0" w:space="0" w:color="auto"/>
            <w:right w:val="none" w:sz="0" w:space="0" w:color="auto"/>
          </w:divBdr>
        </w:div>
      </w:divsChild>
    </w:div>
    <w:div w:id="528371128">
      <w:bodyDiv w:val="1"/>
      <w:marLeft w:val="0"/>
      <w:marRight w:val="0"/>
      <w:marTop w:val="0"/>
      <w:marBottom w:val="0"/>
      <w:divBdr>
        <w:top w:val="none" w:sz="0" w:space="0" w:color="auto"/>
        <w:left w:val="none" w:sz="0" w:space="0" w:color="auto"/>
        <w:bottom w:val="none" w:sz="0" w:space="0" w:color="auto"/>
        <w:right w:val="none" w:sz="0" w:space="0" w:color="auto"/>
      </w:divBdr>
      <w:divsChild>
        <w:div w:id="1265771109">
          <w:marLeft w:val="446"/>
          <w:marRight w:val="0"/>
          <w:marTop w:val="0"/>
          <w:marBottom w:val="0"/>
          <w:divBdr>
            <w:top w:val="none" w:sz="0" w:space="0" w:color="auto"/>
            <w:left w:val="none" w:sz="0" w:space="0" w:color="auto"/>
            <w:bottom w:val="none" w:sz="0" w:space="0" w:color="auto"/>
            <w:right w:val="none" w:sz="0" w:space="0" w:color="auto"/>
          </w:divBdr>
        </w:div>
      </w:divsChild>
    </w:div>
    <w:div w:id="571280543">
      <w:bodyDiv w:val="1"/>
      <w:marLeft w:val="0"/>
      <w:marRight w:val="0"/>
      <w:marTop w:val="0"/>
      <w:marBottom w:val="0"/>
      <w:divBdr>
        <w:top w:val="none" w:sz="0" w:space="0" w:color="auto"/>
        <w:left w:val="none" w:sz="0" w:space="0" w:color="auto"/>
        <w:bottom w:val="none" w:sz="0" w:space="0" w:color="auto"/>
        <w:right w:val="none" w:sz="0" w:space="0" w:color="auto"/>
      </w:divBdr>
      <w:divsChild>
        <w:div w:id="988435920">
          <w:marLeft w:val="446"/>
          <w:marRight w:val="0"/>
          <w:marTop w:val="0"/>
          <w:marBottom w:val="0"/>
          <w:divBdr>
            <w:top w:val="none" w:sz="0" w:space="0" w:color="auto"/>
            <w:left w:val="none" w:sz="0" w:space="0" w:color="auto"/>
            <w:bottom w:val="none" w:sz="0" w:space="0" w:color="auto"/>
            <w:right w:val="none" w:sz="0" w:space="0" w:color="auto"/>
          </w:divBdr>
        </w:div>
      </w:divsChild>
    </w:div>
    <w:div w:id="730345396">
      <w:bodyDiv w:val="1"/>
      <w:marLeft w:val="0"/>
      <w:marRight w:val="0"/>
      <w:marTop w:val="0"/>
      <w:marBottom w:val="0"/>
      <w:divBdr>
        <w:top w:val="none" w:sz="0" w:space="0" w:color="auto"/>
        <w:left w:val="none" w:sz="0" w:space="0" w:color="auto"/>
        <w:bottom w:val="none" w:sz="0" w:space="0" w:color="auto"/>
        <w:right w:val="none" w:sz="0" w:space="0" w:color="auto"/>
      </w:divBdr>
      <w:divsChild>
        <w:div w:id="1679693643">
          <w:marLeft w:val="446"/>
          <w:marRight w:val="0"/>
          <w:marTop w:val="0"/>
          <w:marBottom w:val="0"/>
          <w:divBdr>
            <w:top w:val="none" w:sz="0" w:space="0" w:color="auto"/>
            <w:left w:val="none" w:sz="0" w:space="0" w:color="auto"/>
            <w:bottom w:val="none" w:sz="0" w:space="0" w:color="auto"/>
            <w:right w:val="none" w:sz="0" w:space="0" w:color="auto"/>
          </w:divBdr>
        </w:div>
      </w:divsChild>
    </w:div>
    <w:div w:id="751590550">
      <w:bodyDiv w:val="1"/>
      <w:marLeft w:val="0"/>
      <w:marRight w:val="0"/>
      <w:marTop w:val="0"/>
      <w:marBottom w:val="0"/>
      <w:divBdr>
        <w:top w:val="none" w:sz="0" w:space="0" w:color="auto"/>
        <w:left w:val="none" w:sz="0" w:space="0" w:color="auto"/>
        <w:bottom w:val="none" w:sz="0" w:space="0" w:color="auto"/>
        <w:right w:val="none" w:sz="0" w:space="0" w:color="auto"/>
      </w:divBdr>
    </w:div>
    <w:div w:id="807435929">
      <w:bodyDiv w:val="1"/>
      <w:marLeft w:val="0"/>
      <w:marRight w:val="0"/>
      <w:marTop w:val="0"/>
      <w:marBottom w:val="0"/>
      <w:divBdr>
        <w:top w:val="none" w:sz="0" w:space="0" w:color="auto"/>
        <w:left w:val="none" w:sz="0" w:space="0" w:color="auto"/>
        <w:bottom w:val="none" w:sz="0" w:space="0" w:color="auto"/>
        <w:right w:val="none" w:sz="0" w:space="0" w:color="auto"/>
      </w:divBdr>
    </w:div>
    <w:div w:id="808136551">
      <w:bodyDiv w:val="1"/>
      <w:marLeft w:val="0"/>
      <w:marRight w:val="0"/>
      <w:marTop w:val="0"/>
      <w:marBottom w:val="0"/>
      <w:divBdr>
        <w:top w:val="none" w:sz="0" w:space="0" w:color="auto"/>
        <w:left w:val="none" w:sz="0" w:space="0" w:color="auto"/>
        <w:bottom w:val="none" w:sz="0" w:space="0" w:color="auto"/>
        <w:right w:val="none" w:sz="0" w:space="0" w:color="auto"/>
      </w:divBdr>
      <w:divsChild>
        <w:div w:id="755057043">
          <w:marLeft w:val="446"/>
          <w:marRight w:val="0"/>
          <w:marTop w:val="0"/>
          <w:marBottom w:val="0"/>
          <w:divBdr>
            <w:top w:val="none" w:sz="0" w:space="0" w:color="auto"/>
            <w:left w:val="none" w:sz="0" w:space="0" w:color="auto"/>
            <w:bottom w:val="none" w:sz="0" w:space="0" w:color="auto"/>
            <w:right w:val="none" w:sz="0" w:space="0" w:color="auto"/>
          </w:divBdr>
        </w:div>
      </w:divsChild>
    </w:div>
    <w:div w:id="823593215">
      <w:bodyDiv w:val="1"/>
      <w:marLeft w:val="0"/>
      <w:marRight w:val="0"/>
      <w:marTop w:val="0"/>
      <w:marBottom w:val="0"/>
      <w:divBdr>
        <w:top w:val="none" w:sz="0" w:space="0" w:color="auto"/>
        <w:left w:val="none" w:sz="0" w:space="0" w:color="auto"/>
        <w:bottom w:val="none" w:sz="0" w:space="0" w:color="auto"/>
        <w:right w:val="none" w:sz="0" w:space="0" w:color="auto"/>
      </w:divBdr>
      <w:divsChild>
        <w:div w:id="658190184">
          <w:marLeft w:val="446"/>
          <w:marRight w:val="0"/>
          <w:marTop w:val="0"/>
          <w:marBottom w:val="0"/>
          <w:divBdr>
            <w:top w:val="none" w:sz="0" w:space="0" w:color="auto"/>
            <w:left w:val="none" w:sz="0" w:space="0" w:color="auto"/>
            <w:bottom w:val="none" w:sz="0" w:space="0" w:color="auto"/>
            <w:right w:val="none" w:sz="0" w:space="0" w:color="auto"/>
          </w:divBdr>
        </w:div>
      </w:divsChild>
    </w:div>
    <w:div w:id="1000425899">
      <w:bodyDiv w:val="1"/>
      <w:marLeft w:val="0"/>
      <w:marRight w:val="0"/>
      <w:marTop w:val="0"/>
      <w:marBottom w:val="0"/>
      <w:divBdr>
        <w:top w:val="none" w:sz="0" w:space="0" w:color="auto"/>
        <w:left w:val="none" w:sz="0" w:space="0" w:color="auto"/>
        <w:bottom w:val="none" w:sz="0" w:space="0" w:color="auto"/>
        <w:right w:val="none" w:sz="0" w:space="0" w:color="auto"/>
      </w:divBdr>
      <w:divsChild>
        <w:div w:id="1939823657">
          <w:marLeft w:val="446"/>
          <w:marRight w:val="0"/>
          <w:marTop w:val="0"/>
          <w:marBottom w:val="0"/>
          <w:divBdr>
            <w:top w:val="none" w:sz="0" w:space="0" w:color="auto"/>
            <w:left w:val="none" w:sz="0" w:space="0" w:color="auto"/>
            <w:bottom w:val="none" w:sz="0" w:space="0" w:color="auto"/>
            <w:right w:val="none" w:sz="0" w:space="0" w:color="auto"/>
          </w:divBdr>
        </w:div>
      </w:divsChild>
    </w:div>
    <w:div w:id="1121732293">
      <w:bodyDiv w:val="1"/>
      <w:marLeft w:val="0"/>
      <w:marRight w:val="0"/>
      <w:marTop w:val="0"/>
      <w:marBottom w:val="0"/>
      <w:divBdr>
        <w:top w:val="none" w:sz="0" w:space="0" w:color="auto"/>
        <w:left w:val="none" w:sz="0" w:space="0" w:color="auto"/>
        <w:bottom w:val="none" w:sz="0" w:space="0" w:color="auto"/>
        <w:right w:val="none" w:sz="0" w:space="0" w:color="auto"/>
      </w:divBdr>
    </w:div>
    <w:div w:id="1421368259">
      <w:bodyDiv w:val="1"/>
      <w:marLeft w:val="0"/>
      <w:marRight w:val="0"/>
      <w:marTop w:val="0"/>
      <w:marBottom w:val="0"/>
      <w:divBdr>
        <w:top w:val="none" w:sz="0" w:space="0" w:color="auto"/>
        <w:left w:val="none" w:sz="0" w:space="0" w:color="auto"/>
        <w:bottom w:val="none" w:sz="0" w:space="0" w:color="auto"/>
        <w:right w:val="none" w:sz="0" w:space="0" w:color="auto"/>
      </w:divBdr>
      <w:divsChild>
        <w:div w:id="506019052">
          <w:marLeft w:val="0"/>
          <w:marRight w:val="0"/>
          <w:marTop w:val="0"/>
          <w:marBottom w:val="0"/>
          <w:divBdr>
            <w:top w:val="none" w:sz="0" w:space="0" w:color="auto"/>
            <w:left w:val="none" w:sz="0" w:space="0" w:color="auto"/>
            <w:bottom w:val="none" w:sz="0" w:space="0" w:color="auto"/>
            <w:right w:val="none" w:sz="0" w:space="0" w:color="auto"/>
          </w:divBdr>
          <w:divsChild>
            <w:div w:id="938492259">
              <w:marLeft w:val="0"/>
              <w:marRight w:val="0"/>
              <w:marTop w:val="0"/>
              <w:marBottom w:val="0"/>
              <w:divBdr>
                <w:top w:val="none" w:sz="0" w:space="0" w:color="auto"/>
                <w:left w:val="none" w:sz="0" w:space="0" w:color="auto"/>
                <w:bottom w:val="none" w:sz="0" w:space="0" w:color="auto"/>
                <w:right w:val="none" w:sz="0" w:space="0" w:color="auto"/>
              </w:divBdr>
              <w:divsChild>
                <w:div w:id="9473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7331">
      <w:bodyDiv w:val="1"/>
      <w:marLeft w:val="0"/>
      <w:marRight w:val="0"/>
      <w:marTop w:val="0"/>
      <w:marBottom w:val="0"/>
      <w:divBdr>
        <w:top w:val="none" w:sz="0" w:space="0" w:color="auto"/>
        <w:left w:val="none" w:sz="0" w:space="0" w:color="auto"/>
        <w:bottom w:val="none" w:sz="0" w:space="0" w:color="auto"/>
        <w:right w:val="none" w:sz="0" w:space="0" w:color="auto"/>
      </w:divBdr>
      <w:divsChild>
        <w:div w:id="1790513842">
          <w:marLeft w:val="446"/>
          <w:marRight w:val="0"/>
          <w:marTop w:val="0"/>
          <w:marBottom w:val="0"/>
          <w:divBdr>
            <w:top w:val="none" w:sz="0" w:space="0" w:color="auto"/>
            <w:left w:val="none" w:sz="0" w:space="0" w:color="auto"/>
            <w:bottom w:val="none" w:sz="0" w:space="0" w:color="auto"/>
            <w:right w:val="none" w:sz="0" w:space="0" w:color="auto"/>
          </w:divBdr>
        </w:div>
      </w:divsChild>
    </w:div>
    <w:div w:id="1539968230">
      <w:bodyDiv w:val="1"/>
      <w:marLeft w:val="0"/>
      <w:marRight w:val="0"/>
      <w:marTop w:val="0"/>
      <w:marBottom w:val="0"/>
      <w:divBdr>
        <w:top w:val="none" w:sz="0" w:space="0" w:color="auto"/>
        <w:left w:val="none" w:sz="0" w:space="0" w:color="auto"/>
        <w:bottom w:val="none" w:sz="0" w:space="0" w:color="auto"/>
        <w:right w:val="none" w:sz="0" w:space="0" w:color="auto"/>
      </w:divBdr>
    </w:div>
    <w:div w:id="1637221196">
      <w:bodyDiv w:val="1"/>
      <w:marLeft w:val="0"/>
      <w:marRight w:val="0"/>
      <w:marTop w:val="0"/>
      <w:marBottom w:val="0"/>
      <w:divBdr>
        <w:top w:val="none" w:sz="0" w:space="0" w:color="auto"/>
        <w:left w:val="none" w:sz="0" w:space="0" w:color="auto"/>
        <w:bottom w:val="none" w:sz="0" w:space="0" w:color="auto"/>
        <w:right w:val="none" w:sz="0" w:space="0" w:color="auto"/>
      </w:divBdr>
    </w:div>
    <w:div w:id="1729111846">
      <w:bodyDiv w:val="1"/>
      <w:marLeft w:val="0"/>
      <w:marRight w:val="0"/>
      <w:marTop w:val="0"/>
      <w:marBottom w:val="0"/>
      <w:divBdr>
        <w:top w:val="none" w:sz="0" w:space="0" w:color="auto"/>
        <w:left w:val="none" w:sz="0" w:space="0" w:color="auto"/>
        <w:bottom w:val="none" w:sz="0" w:space="0" w:color="auto"/>
        <w:right w:val="none" w:sz="0" w:space="0" w:color="auto"/>
      </w:divBdr>
      <w:divsChild>
        <w:div w:id="1299611086">
          <w:marLeft w:val="446"/>
          <w:marRight w:val="0"/>
          <w:marTop w:val="0"/>
          <w:marBottom w:val="0"/>
          <w:divBdr>
            <w:top w:val="none" w:sz="0" w:space="0" w:color="auto"/>
            <w:left w:val="none" w:sz="0" w:space="0" w:color="auto"/>
            <w:bottom w:val="none" w:sz="0" w:space="0" w:color="auto"/>
            <w:right w:val="none" w:sz="0" w:space="0" w:color="auto"/>
          </w:divBdr>
        </w:div>
      </w:divsChild>
    </w:div>
    <w:div w:id="1858735007">
      <w:bodyDiv w:val="1"/>
      <w:marLeft w:val="0"/>
      <w:marRight w:val="0"/>
      <w:marTop w:val="0"/>
      <w:marBottom w:val="0"/>
      <w:divBdr>
        <w:top w:val="none" w:sz="0" w:space="0" w:color="auto"/>
        <w:left w:val="none" w:sz="0" w:space="0" w:color="auto"/>
        <w:bottom w:val="none" w:sz="0" w:space="0" w:color="auto"/>
        <w:right w:val="none" w:sz="0" w:space="0" w:color="auto"/>
      </w:divBdr>
      <w:divsChild>
        <w:div w:id="1766225317">
          <w:marLeft w:val="446"/>
          <w:marRight w:val="0"/>
          <w:marTop w:val="0"/>
          <w:marBottom w:val="0"/>
          <w:divBdr>
            <w:top w:val="none" w:sz="0" w:space="0" w:color="auto"/>
            <w:left w:val="none" w:sz="0" w:space="0" w:color="auto"/>
            <w:bottom w:val="none" w:sz="0" w:space="0" w:color="auto"/>
            <w:right w:val="none" w:sz="0" w:space="0" w:color="auto"/>
          </w:divBdr>
        </w:div>
      </w:divsChild>
    </w:div>
    <w:div w:id="1874803893">
      <w:bodyDiv w:val="1"/>
      <w:marLeft w:val="0"/>
      <w:marRight w:val="0"/>
      <w:marTop w:val="0"/>
      <w:marBottom w:val="0"/>
      <w:divBdr>
        <w:top w:val="none" w:sz="0" w:space="0" w:color="auto"/>
        <w:left w:val="none" w:sz="0" w:space="0" w:color="auto"/>
        <w:bottom w:val="none" w:sz="0" w:space="0" w:color="auto"/>
        <w:right w:val="none" w:sz="0" w:space="0" w:color="auto"/>
      </w:divBdr>
      <w:divsChild>
        <w:div w:id="449322853">
          <w:marLeft w:val="446"/>
          <w:marRight w:val="0"/>
          <w:marTop w:val="0"/>
          <w:marBottom w:val="0"/>
          <w:divBdr>
            <w:top w:val="none" w:sz="0" w:space="0" w:color="auto"/>
            <w:left w:val="none" w:sz="0" w:space="0" w:color="auto"/>
            <w:bottom w:val="none" w:sz="0" w:space="0" w:color="auto"/>
            <w:right w:val="none" w:sz="0" w:space="0" w:color="auto"/>
          </w:divBdr>
        </w:div>
      </w:divsChild>
    </w:div>
    <w:div w:id="1919903817">
      <w:bodyDiv w:val="1"/>
      <w:marLeft w:val="0"/>
      <w:marRight w:val="0"/>
      <w:marTop w:val="0"/>
      <w:marBottom w:val="0"/>
      <w:divBdr>
        <w:top w:val="none" w:sz="0" w:space="0" w:color="auto"/>
        <w:left w:val="none" w:sz="0" w:space="0" w:color="auto"/>
        <w:bottom w:val="none" w:sz="0" w:space="0" w:color="auto"/>
        <w:right w:val="none" w:sz="0" w:space="0" w:color="auto"/>
      </w:divBdr>
    </w:div>
    <w:div w:id="1945071865">
      <w:bodyDiv w:val="1"/>
      <w:marLeft w:val="0"/>
      <w:marRight w:val="0"/>
      <w:marTop w:val="0"/>
      <w:marBottom w:val="0"/>
      <w:divBdr>
        <w:top w:val="none" w:sz="0" w:space="0" w:color="auto"/>
        <w:left w:val="none" w:sz="0" w:space="0" w:color="auto"/>
        <w:bottom w:val="none" w:sz="0" w:space="0" w:color="auto"/>
        <w:right w:val="none" w:sz="0" w:space="0" w:color="auto"/>
      </w:divBdr>
      <w:divsChild>
        <w:div w:id="626014428">
          <w:marLeft w:val="446"/>
          <w:marRight w:val="0"/>
          <w:marTop w:val="0"/>
          <w:marBottom w:val="0"/>
          <w:divBdr>
            <w:top w:val="none" w:sz="0" w:space="0" w:color="auto"/>
            <w:left w:val="none" w:sz="0" w:space="0" w:color="auto"/>
            <w:bottom w:val="none" w:sz="0" w:space="0" w:color="auto"/>
            <w:right w:val="none" w:sz="0" w:space="0" w:color="auto"/>
          </w:divBdr>
        </w:div>
      </w:divsChild>
    </w:div>
    <w:div w:id="2041130480">
      <w:bodyDiv w:val="1"/>
      <w:marLeft w:val="0"/>
      <w:marRight w:val="0"/>
      <w:marTop w:val="0"/>
      <w:marBottom w:val="0"/>
      <w:divBdr>
        <w:top w:val="none" w:sz="0" w:space="0" w:color="auto"/>
        <w:left w:val="none" w:sz="0" w:space="0" w:color="auto"/>
        <w:bottom w:val="none" w:sz="0" w:space="0" w:color="auto"/>
        <w:right w:val="none" w:sz="0" w:space="0" w:color="auto"/>
      </w:divBdr>
    </w:div>
    <w:div w:id="2052925286">
      <w:bodyDiv w:val="1"/>
      <w:marLeft w:val="0"/>
      <w:marRight w:val="0"/>
      <w:marTop w:val="0"/>
      <w:marBottom w:val="0"/>
      <w:divBdr>
        <w:top w:val="none" w:sz="0" w:space="0" w:color="auto"/>
        <w:left w:val="none" w:sz="0" w:space="0" w:color="auto"/>
        <w:bottom w:val="none" w:sz="0" w:space="0" w:color="auto"/>
        <w:right w:val="none" w:sz="0" w:space="0" w:color="auto"/>
      </w:divBdr>
      <w:divsChild>
        <w:div w:id="48766964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a.cohesion.net.nz/Sites/RGS/_layouts/15/DocIdRedir.aspx?ID=Y33QDE6WQQWD-6-531"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C7F8B-ED06-4D71-B900-6585388331D1}" type="doc">
      <dgm:prSet loTypeId="urn:microsoft.com/office/officeart/2005/8/layout/venn1" loCatId="relationship" qsTypeId="urn:microsoft.com/office/officeart/2005/8/quickstyle/simple1" qsCatId="simple" csTypeId="urn:microsoft.com/office/officeart/2005/8/colors/accent1_2" csCatId="accent1" phldr="1"/>
      <dgm:spPr/>
      <dgm:t>
        <a:bodyPr/>
        <a:lstStyle/>
        <a:p>
          <a:endParaRPr lang="en-NZ"/>
        </a:p>
      </dgm:t>
    </dgm:pt>
    <dgm:pt modelId="{513AFFF2-AAFD-4CED-A4DD-579FA3A13EA5}">
      <dgm:prSet phldrT="[Text]" custT="1"/>
      <dgm:spPr>
        <a:solidFill>
          <a:schemeClr val="bg2">
            <a:lumMod val="60000"/>
            <a:lumOff val="40000"/>
            <a:alpha val="50000"/>
          </a:schemeClr>
        </a:solidFill>
      </dgm:spPr>
      <dgm:t>
        <a:bodyPr/>
        <a:lstStyle/>
        <a:p>
          <a:r>
            <a:rPr lang="en-NZ" sz="1000"/>
            <a:t>Attitudes </a:t>
          </a:r>
        </a:p>
        <a:p>
          <a:r>
            <a:rPr lang="en-NZ" sz="1000"/>
            <a:t>Behaviours</a:t>
          </a:r>
        </a:p>
        <a:p>
          <a:r>
            <a:rPr lang="en-NZ" sz="1000"/>
            <a:t>Strengths</a:t>
          </a:r>
        </a:p>
      </dgm:t>
    </dgm:pt>
    <dgm:pt modelId="{27DDCA2D-5E4F-4AB7-BF82-47C8707B760D}" type="parTrans" cxnId="{C730522F-7681-4F50-B734-A3B4CC3896F2}">
      <dgm:prSet/>
      <dgm:spPr/>
      <dgm:t>
        <a:bodyPr/>
        <a:lstStyle/>
        <a:p>
          <a:endParaRPr lang="en-NZ"/>
        </a:p>
      </dgm:t>
    </dgm:pt>
    <dgm:pt modelId="{767A8459-CE2D-4979-9E38-77A636C94534}" type="sibTrans" cxnId="{C730522F-7681-4F50-B734-A3B4CC3896F2}">
      <dgm:prSet/>
      <dgm:spPr/>
      <dgm:t>
        <a:bodyPr/>
        <a:lstStyle/>
        <a:p>
          <a:endParaRPr lang="en-NZ"/>
        </a:p>
      </dgm:t>
    </dgm:pt>
    <dgm:pt modelId="{5AFDEC50-C824-4317-9C30-5FD15FCE4CAC}">
      <dgm:prSet phldrT="[Text]" custT="1"/>
      <dgm:spPr>
        <a:solidFill>
          <a:schemeClr val="accent1">
            <a:lumMod val="60000"/>
            <a:lumOff val="40000"/>
            <a:alpha val="50000"/>
          </a:schemeClr>
        </a:solidFill>
      </dgm:spPr>
      <dgm:t>
        <a:bodyPr/>
        <a:lstStyle/>
        <a:p>
          <a:r>
            <a:rPr lang="en-NZ" sz="1000"/>
            <a:t>Job Skills</a:t>
          </a:r>
        </a:p>
        <a:p>
          <a:r>
            <a:rPr lang="en-NZ" sz="1000"/>
            <a:t>Team skills</a:t>
          </a:r>
        </a:p>
        <a:p>
          <a:r>
            <a:rPr lang="en-NZ" sz="1000"/>
            <a:t>Processes/Practice</a:t>
          </a:r>
        </a:p>
        <a:p>
          <a:r>
            <a:rPr lang="en-NZ" sz="1000"/>
            <a:t>Technical Capability Framework</a:t>
          </a:r>
        </a:p>
      </dgm:t>
    </dgm:pt>
    <dgm:pt modelId="{7019B6DD-24A8-4FD4-BA91-4B29D6A0F5B5}" type="parTrans" cxnId="{7EC7F190-5F3D-4D8A-9148-E8B146F00165}">
      <dgm:prSet/>
      <dgm:spPr/>
      <dgm:t>
        <a:bodyPr/>
        <a:lstStyle/>
        <a:p>
          <a:endParaRPr lang="en-NZ"/>
        </a:p>
      </dgm:t>
    </dgm:pt>
    <dgm:pt modelId="{857D0802-B9CC-40A8-800A-94BBC17D1D02}" type="sibTrans" cxnId="{7EC7F190-5F3D-4D8A-9148-E8B146F00165}">
      <dgm:prSet/>
      <dgm:spPr/>
      <dgm:t>
        <a:bodyPr/>
        <a:lstStyle/>
        <a:p>
          <a:endParaRPr lang="en-NZ"/>
        </a:p>
      </dgm:t>
    </dgm:pt>
    <dgm:pt modelId="{20C70FE4-D787-4E36-B809-CBBBD6360754}">
      <dgm:prSet phldrT="[Text]" custT="1"/>
      <dgm:spPr>
        <a:solidFill>
          <a:schemeClr val="accent2">
            <a:lumMod val="40000"/>
            <a:lumOff val="60000"/>
            <a:alpha val="50000"/>
          </a:schemeClr>
        </a:solidFill>
      </dgm:spPr>
      <dgm:t>
        <a:bodyPr/>
        <a:lstStyle/>
        <a:p>
          <a:endParaRPr lang="en-NZ" sz="1000"/>
        </a:p>
        <a:p>
          <a:endParaRPr lang="en-NZ" sz="1000"/>
        </a:p>
        <a:p>
          <a:r>
            <a:rPr lang="en-NZ" sz="1000"/>
            <a:t>Engagement and Culture</a:t>
          </a:r>
        </a:p>
        <a:p>
          <a:r>
            <a:rPr lang="en-NZ" sz="1000"/>
            <a:t>Behaviours</a:t>
          </a:r>
        </a:p>
        <a:p>
          <a:r>
            <a:rPr lang="en-NZ" sz="1000"/>
            <a:t>DIA Capability Framework</a:t>
          </a:r>
        </a:p>
        <a:p>
          <a:endParaRPr lang="en-NZ" sz="1000"/>
        </a:p>
        <a:p>
          <a:endParaRPr lang="en-NZ" sz="1000"/>
        </a:p>
      </dgm:t>
    </dgm:pt>
    <dgm:pt modelId="{CD31321D-3936-41B4-9CE9-A8675E088BC6}" type="parTrans" cxnId="{771BF4A2-C245-420F-B110-8CBF5F237FEB}">
      <dgm:prSet/>
      <dgm:spPr/>
      <dgm:t>
        <a:bodyPr/>
        <a:lstStyle/>
        <a:p>
          <a:endParaRPr lang="en-NZ"/>
        </a:p>
      </dgm:t>
    </dgm:pt>
    <dgm:pt modelId="{DD511CCA-421D-4C93-BC9B-7C564BD4DF06}" type="sibTrans" cxnId="{771BF4A2-C245-420F-B110-8CBF5F237FEB}">
      <dgm:prSet/>
      <dgm:spPr/>
      <dgm:t>
        <a:bodyPr/>
        <a:lstStyle/>
        <a:p>
          <a:endParaRPr lang="en-NZ"/>
        </a:p>
      </dgm:t>
    </dgm:pt>
    <dgm:pt modelId="{E7BA6D68-E4CF-472A-9E78-4ACD4F07A47F}" type="pres">
      <dgm:prSet presAssocID="{713C7F8B-ED06-4D71-B900-6585388331D1}" presName="compositeShape" presStyleCnt="0">
        <dgm:presLayoutVars>
          <dgm:chMax val="7"/>
          <dgm:dir/>
          <dgm:resizeHandles val="exact"/>
        </dgm:presLayoutVars>
      </dgm:prSet>
      <dgm:spPr/>
    </dgm:pt>
    <dgm:pt modelId="{E4C34278-2FAD-49A5-A953-5949AB5B8C19}" type="pres">
      <dgm:prSet presAssocID="{513AFFF2-AAFD-4CED-A4DD-579FA3A13EA5}" presName="circ1" presStyleLbl="vennNode1" presStyleIdx="0" presStyleCnt="3"/>
      <dgm:spPr/>
    </dgm:pt>
    <dgm:pt modelId="{5E9E049C-E1F8-4A75-8E0C-E958CA7B6A7F}" type="pres">
      <dgm:prSet presAssocID="{513AFFF2-AAFD-4CED-A4DD-579FA3A13EA5}" presName="circ1Tx" presStyleLbl="revTx" presStyleIdx="0" presStyleCnt="0">
        <dgm:presLayoutVars>
          <dgm:chMax val="0"/>
          <dgm:chPref val="0"/>
          <dgm:bulletEnabled val="1"/>
        </dgm:presLayoutVars>
      </dgm:prSet>
      <dgm:spPr/>
    </dgm:pt>
    <dgm:pt modelId="{9C44E5F5-FC81-4AB5-8EEB-5FB65505882C}" type="pres">
      <dgm:prSet presAssocID="{5AFDEC50-C824-4317-9C30-5FD15FCE4CAC}" presName="circ2" presStyleLbl="vennNode1" presStyleIdx="1" presStyleCnt="3" custLinFactNeighborX="-676" custLinFactNeighborY="-11137"/>
      <dgm:spPr/>
    </dgm:pt>
    <dgm:pt modelId="{6A79EC85-4F94-480A-BAAA-879E15BDC173}" type="pres">
      <dgm:prSet presAssocID="{5AFDEC50-C824-4317-9C30-5FD15FCE4CAC}" presName="circ2Tx" presStyleLbl="revTx" presStyleIdx="0" presStyleCnt="0">
        <dgm:presLayoutVars>
          <dgm:chMax val="0"/>
          <dgm:chPref val="0"/>
          <dgm:bulletEnabled val="1"/>
        </dgm:presLayoutVars>
      </dgm:prSet>
      <dgm:spPr/>
    </dgm:pt>
    <dgm:pt modelId="{BCA2D293-D4D7-4356-928B-2140DCBCC3D9}" type="pres">
      <dgm:prSet presAssocID="{20C70FE4-D787-4E36-B809-CBBBD6360754}" presName="circ3" presStyleLbl="vennNode1" presStyleIdx="2" presStyleCnt="3" custLinFactNeighborX="5760" custLinFactNeighborY="-8833"/>
      <dgm:spPr/>
    </dgm:pt>
    <dgm:pt modelId="{ED585B7A-6BA4-4AD9-8405-1DE7ED64C044}" type="pres">
      <dgm:prSet presAssocID="{20C70FE4-D787-4E36-B809-CBBBD6360754}" presName="circ3Tx" presStyleLbl="revTx" presStyleIdx="0" presStyleCnt="0">
        <dgm:presLayoutVars>
          <dgm:chMax val="0"/>
          <dgm:chPref val="0"/>
          <dgm:bulletEnabled val="1"/>
        </dgm:presLayoutVars>
      </dgm:prSet>
      <dgm:spPr/>
    </dgm:pt>
  </dgm:ptLst>
  <dgm:cxnLst>
    <dgm:cxn modelId="{AFA8B904-9C54-447D-89FF-177ECD2AAE64}" type="presOf" srcId="{513AFFF2-AAFD-4CED-A4DD-579FA3A13EA5}" destId="{5E9E049C-E1F8-4A75-8E0C-E958CA7B6A7F}" srcOrd="1" destOrd="0" presId="urn:microsoft.com/office/officeart/2005/8/layout/venn1"/>
    <dgm:cxn modelId="{42484010-885A-48D4-9DA8-056C54EC8E1A}" type="presOf" srcId="{5AFDEC50-C824-4317-9C30-5FD15FCE4CAC}" destId="{9C44E5F5-FC81-4AB5-8EEB-5FB65505882C}" srcOrd="0" destOrd="0" presId="urn:microsoft.com/office/officeart/2005/8/layout/venn1"/>
    <dgm:cxn modelId="{C730522F-7681-4F50-B734-A3B4CC3896F2}" srcId="{713C7F8B-ED06-4D71-B900-6585388331D1}" destId="{513AFFF2-AAFD-4CED-A4DD-579FA3A13EA5}" srcOrd="0" destOrd="0" parTransId="{27DDCA2D-5E4F-4AB7-BF82-47C8707B760D}" sibTransId="{767A8459-CE2D-4979-9E38-77A636C94534}"/>
    <dgm:cxn modelId="{90B54046-F88C-4053-8639-8784DE42DD42}" type="presOf" srcId="{713C7F8B-ED06-4D71-B900-6585388331D1}" destId="{E7BA6D68-E4CF-472A-9E78-4ACD4F07A47F}" srcOrd="0" destOrd="0" presId="urn:microsoft.com/office/officeart/2005/8/layout/venn1"/>
    <dgm:cxn modelId="{DFD1E354-72B6-4611-969C-FE4A63B33ACF}" type="presOf" srcId="{20C70FE4-D787-4E36-B809-CBBBD6360754}" destId="{BCA2D293-D4D7-4356-928B-2140DCBCC3D9}" srcOrd="0" destOrd="0" presId="urn:microsoft.com/office/officeart/2005/8/layout/venn1"/>
    <dgm:cxn modelId="{7EC7F190-5F3D-4D8A-9148-E8B146F00165}" srcId="{713C7F8B-ED06-4D71-B900-6585388331D1}" destId="{5AFDEC50-C824-4317-9C30-5FD15FCE4CAC}" srcOrd="1" destOrd="0" parTransId="{7019B6DD-24A8-4FD4-BA91-4B29D6A0F5B5}" sibTransId="{857D0802-B9CC-40A8-800A-94BBC17D1D02}"/>
    <dgm:cxn modelId="{771BF4A2-C245-420F-B110-8CBF5F237FEB}" srcId="{713C7F8B-ED06-4D71-B900-6585388331D1}" destId="{20C70FE4-D787-4E36-B809-CBBBD6360754}" srcOrd="2" destOrd="0" parTransId="{CD31321D-3936-41B4-9CE9-A8675E088BC6}" sibTransId="{DD511CCA-421D-4C93-BC9B-7C564BD4DF06}"/>
    <dgm:cxn modelId="{7BACB8CD-E7A1-4986-ABFB-CBF14861289B}" type="presOf" srcId="{5AFDEC50-C824-4317-9C30-5FD15FCE4CAC}" destId="{6A79EC85-4F94-480A-BAAA-879E15BDC173}" srcOrd="1" destOrd="0" presId="urn:microsoft.com/office/officeart/2005/8/layout/venn1"/>
    <dgm:cxn modelId="{C05F9ED1-9229-401F-A8B1-D12CBDBF63FE}" type="presOf" srcId="{513AFFF2-AAFD-4CED-A4DD-579FA3A13EA5}" destId="{E4C34278-2FAD-49A5-A953-5949AB5B8C19}" srcOrd="0" destOrd="0" presId="urn:microsoft.com/office/officeart/2005/8/layout/venn1"/>
    <dgm:cxn modelId="{C1A5A4E3-9682-4A33-A1C1-747349F7A4E9}" type="presOf" srcId="{20C70FE4-D787-4E36-B809-CBBBD6360754}" destId="{ED585B7A-6BA4-4AD9-8405-1DE7ED64C044}" srcOrd="1" destOrd="0" presId="urn:microsoft.com/office/officeart/2005/8/layout/venn1"/>
    <dgm:cxn modelId="{BB177CED-4E5E-438F-9C2E-E20DEAB968EF}" type="presParOf" srcId="{E7BA6D68-E4CF-472A-9E78-4ACD4F07A47F}" destId="{E4C34278-2FAD-49A5-A953-5949AB5B8C19}" srcOrd="0" destOrd="0" presId="urn:microsoft.com/office/officeart/2005/8/layout/venn1"/>
    <dgm:cxn modelId="{292A0A5A-433B-4563-88BF-7AAF236F19C0}" type="presParOf" srcId="{E7BA6D68-E4CF-472A-9E78-4ACD4F07A47F}" destId="{5E9E049C-E1F8-4A75-8E0C-E958CA7B6A7F}" srcOrd="1" destOrd="0" presId="urn:microsoft.com/office/officeart/2005/8/layout/venn1"/>
    <dgm:cxn modelId="{739C1019-599A-4451-8AA5-5AB795358556}" type="presParOf" srcId="{E7BA6D68-E4CF-472A-9E78-4ACD4F07A47F}" destId="{9C44E5F5-FC81-4AB5-8EEB-5FB65505882C}" srcOrd="2" destOrd="0" presId="urn:microsoft.com/office/officeart/2005/8/layout/venn1"/>
    <dgm:cxn modelId="{52747706-6000-400B-BD0B-56994CFFB302}" type="presParOf" srcId="{E7BA6D68-E4CF-472A-9E78-4ACD4F07A47F}" destId="{6A79EC85-4F94-480A-BAAA-879E15BDC173}" srcOrd="3" destOrd="0" presId="urn:microsoft.com/office/officeart/2005/8/layout/venn1"/>
    <dgm:cxn modelId="{2583EC91-1CF4-450A-880C-AF4D280DED37}" type="presParOf" srcId="{E7BA6D68-E4CF-472A-9E78-4ACD4F07A47F}" destId="{BCA2D293-D4D7-4356-928B-2140DCBCC3D9}" srcOrd="4" destOrd="0" presId="urn:microsoft.com/office/officeart/2005/8/layout/venn1"/>
    <dgm:cxn modelId="{0EB2A741-9C24-4BE2-95B6-40B08AE5CB27}" type="presParOf" srcId="{E7BA6D68-E4CF-472A-9E78-4ACD4F07A47F}" destId="{ED585B7A-6BA4-4AD9-8405-1DE7ED64C044}"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C34278-2FAD-49A5-A953-5949AB5B8C19}">
      <dsp:nvSpPr>
        <dsp:cNvPr id="0" name=""/>
        <dsp:cNvSpPr/>
      </dsp:nvSpPr>
      <dsp:spPr>
        <a:xfrm>
          <a:off x="2131694" y="51673"/>
          <a:ext cx="2480310" cy="2480310"/>
        </a:xfrm>
        <a:prstGeom prst="ellipse">
          <a:avLst/>
        </a:prstGeom>
        <a:solidFill>
          <a:schemeClr val="bg2">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NZ" sz="1000" kern="1200"/>
            <a:t>Attitudes </a:t>
          </a:r>
        </a:p>
        <a:p>
          <a:pPr marL="0" lvl="0" indent="0" algn="ctr" defTabSz="444500">
            <a:lnSpc>
              <a:spcPct val="90000"/>
            </a:lnSpc>
            <a:spcBef>
              <a:spcPct val="0"/>
            </a:spcBef>
            <a:spcAft>
              <a:spcPct val="35000"/>
            </a:spcAft>
            <a:buNone/>
          </a:pPr>
          <a:r>
            <a:rPr lang="en-NZ" sz="1000" kern="1200"/>
            <a:t>Behaviours</a:t>
          </a:r>
        </a:p>
        <a:p>
          <a:pPr marL="0" lvl="0" indent="0" algn="ctr" defTabSz="444500">
            <a:lnSpc>
              <a:spcPct val="90000"/>
            </a:lnSpc>
            <a:spcBef>
              <a:spcPct val="0"/>
            </a:spcBef>
            <a:spcAft>
              <a:spcPct val="35000"/>
            </a:spcAft>
            <a:buNone/>
          </a:pPr>
          <a:r>
            <a:rPr lang="en-NZ" sz="1000" kern="1200"/>
            <a:t>Strengths</a:t>
          </a:r>
        </a:p>
      </dsp:txBody>
      <dsp:txXfrm>
        <a:off x="2462402" y="485727"/>
        <a:ext cx="1818894" cy="1116139"/>
      </dsp:txXfrm>
    </dsp:sp>
    <dsp:sp modelId="{9C44E5F5-FC81-4AB5-8EEB-5FB65505882C}">
      <dsp:nvSpPr>
        <dsp:cNvPr id="0" name=""/>
        <dsp:cNvSpPr/>
      </dsp:nvSpPr>
      <dsp:spPr>
        <a:xfrm>
          <a:off x="3009906" y="1325634"/>
          <a:ext cx="2480310" cy="2480310"/>
        </a:xfrm>
        <a:prstGeom prst="ellipse">
          <a:avLst/>
        </a:prstGeom>
        <a:solidFill>
          <a:schemeClr val="accent1">
            <a:lumMod val="60000"/>
            <a:lumOff val="4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NZ" sz="1000" kern="1200"/>
            <a:t>Job Skills</a:t>
          </a:r>
        </a:p>
        <a:p>
          <a:pPr marL="0" lvl="0" indent="0" algn="ctr" defTabSz="444500">
            <a:lnSpc>
              <a:spcPct val="90000"/>
            </a:lnSpc>
            <a:spcBef>
              <a:spcPct val="0"/>
            </a:spcBef>
            <a:spcAft>
              <a:spcPct val="35000"/>
            </a:spcAft>
            <a:buNone/>
          </a:pPr>
          <a:r>
            <a:rPr lang="en-NZ" sz="1000" kern="1200"/>
            <a:t>Team skills</a:t>
          </a:r>
        </a:p>
        <a:p>
          <a:pPr marL="0" lvl="0" indent="0" algn="ctr" defTabSz="444500">
            <a:lnSpc>
              <a:spcPct val="90000"/>
            </a:lnSpc>
            <a:spcBef>
              <a:spcPct val="0"/>
            </a:spcBef>
            <a:spcAft>
              <a:spcPct val="35000"/>
            </a:spcAft>
            <a:buNone/>
          </a:pPr>
          <a:r>
            <a:rPr lang="en-NZ" sz="1000" kern="1200"/>
            <a:t>Processes/Practice</a:t>
          </a:r>
        </a:p>
        <a:p>
          <a:pPr marL="0" lvl="0" indent="0" algn="ctr" defTabSz="444500">
            <a:lnSpc>
              <a:spcPct val="90000"/>
            </a:lnSpc>
            <a:spcBef>
              <a:spcPct val="0"/>
            </a:spcBef>
            <a:spcAft>
              <a:spcPct val="35000"/>
            </a:spcAft>
            <a:buNone/>
          </a:pPr>
          <a:r>
            <a:rPr lang="en-NZ" sz="1000" kern="1200"/>
            <a:t>Technical Capability Framework</a:t>
          </a:r>
        </a:p>
      </dsp:txBody>
      <dsp:txXfrm>
        <a:off x="3768468" y="1966381"/>
        <a:ext cx="1488186" cy="1364170"/>
      </dsp:txXfrm>
    </dsp:sp>
    <dsp:sp modelId="{BCA2D293-D4D7-4356-928B-2140DCBCC3D9}">
      <dsp:nvSpPr>
        <dsp:cNvPr id="0" name=""/>
        <dsp:cNvSpPr/>
      </dsp:nvSpPr>
      <dsp:spPr>
        <a:xfrm>
          <a:off x="1379582" y="1382781"/>
          <a:ext cx="2480310" cy="2480310"/>
        </a:xfrm>
        <a:prstGeom prst="ellipse">
          <a:avLst/>
        </a:prstGeom>
        <a:solidFill>
          <a:schemeClr val="accent2">
            <a:lumMod val="40000"/>
            <a:lumOff val="60000"/>
            <a:alpha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NZ" sz="1000" kern="1200"/>
        </a:p>
        <a:p>
          <a:pPr marL="0" lvl="0" indent="0" algn="ctr" defTabSz="444500">
            <a:lnSpc>
              <a:spcPct val="90000"/>
            </a:lnSpc>
            <a:spcBef>
              <a:spcPct val="0"/>
            </a:spcBef>
            <a:spcAft>
              <a:spcPct val="35000"/>
            </a:spcAft>
            <a:buNone/>
          </a:pPr>
          <a:endParaRPr lang="en-NZ" sz="1000" kern="1200"/>
        </a:p>
        <a:p>
          <a:pPr marL="0" lvl="0" indent="0" algn="ctr" defTabSz="444500">
            <a:lnSpc>
              <a:spcPct val="90000"/>
            </a:lnSpc>
            <a:spcBef>
              <a:spcPct val="0"/>
            </a:spcBef>
            <a:spcAft>
              <a:spcPct val="35000"/>
            </a:spcAft>
            <a:buNone/>
          </a:pPr>
          <a:r>
            <a:rPr lang="en-NZ" sz="1000" kern="1200"/>
            <a:t>Engagement and Culture</a:t>
          </a:r>
        </a:p>
        <a:p>
          <a:pPr marL="0" lvl="0" indent="0" algn="ctr" defTabSz="444500">
            <a:lnSpc>
              <a:spcPct val="90000"/>
            </a:lnSpc>
            <a:spcBef>
              <a:spcPct val="0"/>
            </a:spcBef>
            <a:spcAft>
              <a:spcPct val="35000"/>
            </a:spcAft>
            <a:buNone/>
          </a:pPr>
          <a:r>
            <a:rPr lang="en-NZ" sz="1000" kern="1200"/>
            <a:t>Behaviours</a:t>
          </a:r>
        </a:p>
        <a:p>
          <a:pPr marL="0" lvl="0" indent="0" algn="ctr" defTabSz="444500">
            <a:lnSpc>
              <a:spcPct val="90000"/>
            </a:lnSpc>
            <a:spcBef>
              <a:spcPct val="0"/>
            </a:spcBef>
            <a:spcAft>
              <a:spcPct val="35000"/>
            </a:spcAft>
            <a:buNone/>
          </a:pPr>
          <a:r>
            <a:rPr lang="en-NZ" sz="1000" kern="1200"/>
            <a:t>DIA Capability Framework</a:t>
          </a:r>
        </a:p>
        <a:p>
          <a:pPr marL="0" lvl="0" indent="0" algn="ctr" defTabSz="444500">
            <a:lnSpc>
              <a:spcPct val="90000"/>
            </a:lnSpc>
            <a:spcBef>
              <a:spcPct val="0"/>
            </a:spcBef>
            <a:spcAft>
              <a:spcPct val="35000"/>
            </a:spcAft>
            <a:buNone/>
          </a:pPr>
          <a:endParaRPr lang="en-NZ" sz="1000" kern="1200"/>
        </a:p>
        <a:p>
          <a:pPr marL="0" lvl="0" indent="0" algn="ctr" defTabSz="444500">
            <a:lnSpc>
              <a:spcPct val="90000"/>
            </a:lnSpc>
            <a:spcBef>
              <a:spcPct val="0"/>
            </a:spcBef>
            <a:spcAft>
              <a:spcPct val="35000"/>
            </a:spcAft>
            <a:buNone/>
          </a:pPr>
          <a:endParaRPr lang="en-NZ" sz="1000" kern="1200"/>
        </a:p>
      </dsp:txBody>
      <dsp:txXfrm>
        <a:off x="1613144" y="2023527"/>
        <a:ext cx="1488186" cy="136417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C44E0CF4595B46A8D0E9C346513622" ma:contentTypeVersion="8" ma:contentTypeDescription="Create a new document." ma:contentTypeScope="" ma:versionID="c58d22c112cf78ab661f108db6e913a3">
  <xsd:schema xmlns:xsd="http://www.w3.org/2001/XMLSchema" xmlns:xs="http://www.w3.org/2001/XMLSchema" xmlns:p="http://schemas.microsoft.com/office/2006/metadata/properties" xmlns:ns2="fe4780a6-ce8b-4aa1-8749-1e6d0eb357ff" targetNamespace="http://schemas.microsoft.com/office/2006/metadata/properties" ma:root="true" ma:fieldsID="da6bb77cc5d7b4e469be5adff03b4374" ns2:_="">
    <xsd:import namespace="fe4780a6-ce8b-4aa1-8749-1e6d0eb357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80a6-ce8b-4aa1-8749-1e6d0eb35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A23D1-23BA-4CFE-8B17-1FCA6C55BB4F}">
  <ds:schemaRefs>
    <ds:schemaRef ds:uri="http://schemas.openxmlformats.org/officeDocument/2006/bibliography"/>
  </ds:schemaRefs>
</ds:datastoreItem>
</file>

<file path=customXml/itemProps2.xml><?xml version="1.0" encoding="utf-8"?>
<ds:datastoreItem xmlns:ds="http://schemas.openxmlformats.org/officeDocument/2006/customXml" ds:itemID="{EAC5F572-8666-46C8-80A2-7952E9B92AE5}"/>
</file>

<file path=customXml/itemProps3.xml><?xml version="1.0" encoding="utf-8"?>
<ds:datastoreItem xmlns:ds="http://schemas.openxmlformats.org/officeDocument/2006/customXml" ds:itemID="{5BB4EB0A-1225-4218-8830-71524E6705EE}"/>
</file>

<file path=customXml/itemProps4.xml><?xml version="1.0" encoding="utf-8"?>
<ds:datastoreItem xmlns:ds="http://schemas.openxmlformats.org/officeDocument/2006/customXml" ds:itemID="{08028909-61ED-4F62-9FD5-2F7749E8BA53}"/>
</file>

<file path=docProps/app.xml><?xml version="1.0" encoding="utf-8"?>
<Properties xmlns="http://schemas.openxmlformats.org/officeDocument/2006/extended-properties" xmlns:vt="http://schemas.openxmlformats.org/officeDocument/2006/docPropsVTypes">
  <Template>Normal</Template>
  <TotalTime>0</TotalTime>
  <Pages>1</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2024-12-09T23:40:00Z</dcterms:created>
  <dcterms:modified xsi:type="dcterms:W3CDTF">2024-12-09T23:40:00Z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0x0101004BC44E0CF4595B46A8D0E9C346513622</vt:lpwstr>
  </property>
</Properties>
</file>